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92137BA" w:rsidP="7631863F" w:rsidRDefault="692137BA" w14:paraId="4B7AC64C" w14:textId="1372F604">
      <w:pPr>
        <w:jc w:val="center"/>
        <w:rPr>
          <w:noProof w:val="0"/>
          <w:lang w:val="en-GB"/>
        </w:rPr>
      </w:pPr>
      <w:r w:rsidRPr="7631863F" w:rsidR="692137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Prijedlog godišnjeg izvedbenog kurikuluma za Psihologiju  u 3. razredu srednje škole (opća gimnazija) za školsku godinu 2020./2021.</w:t>
      </w:r>
    </w:p>
    <w:p w:rsidR="7631863F" w:rsidP="7631863F" w:rsidRDefault="7631863F" w14:paraId="7EEA6735" w14:textId="1E806FE3">
      <w:pPr>
        <w:pStyle w:val="BodyText"/>
        <w:ind w:right="1207"/>
        <w:rPr>
          <w:color w:val="231F20"/>
        </w:rPr>
      </w:pPr>
    </w:p>
    <w:p w:rsidR="00655445" w:rsidRDefault="00655445" w14:paraId="672A6659" w14:textId="77777777">
      <w:pPr>
        <w:spacing w:before="9"/>
        <w:rPr>
          <w:b/>
          <w:sz w:val="11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655445" w:rsidTr="00A50F98" w14:paraId="0FB2FB8E" w14:textId="77777777">
        <w:trPr>
          <w:trHeight w:val="1202"/>
        </w:trPr>
        <w:tc>
          <w:tcPr>
            <w:tcW w:w="535" w:type="dxa"/>
            <w:shd w:val="clear" w:color="auto" w:fill="C6D9F1" w:themeFill="text2" w:themeFillTint="33"/>
            <w:textDirection w:val="btLr"/>
          </w:tcPr>
          <w:p w:rsidR="00655445" w:rsidRDefault="00B26C82" w14:paraId="1B2AF5CE" w14:textId="77777777">
            <w:pPr>
              <w:pStyle w:val="TableParagraph"/>
              <w:spacing w:before="16" w:line="230" w:lineRule="exact"/>
              <w:ind w:left="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PREDMETNO</w:t>
            </w:r>
          </w:p>
          <w:p w:rsidR="00655445" w:rsidRDefault="00B26C82" w14:paraId="169E534F" w14:textId="77777777">
            <w:pPr>
              <w:pStyle w:val="TableParagraph"/>
              <w:spacing w:line="230" w:lineRule="exact"/>
              <w:ind w:left="1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PODRUČJE</w:t>
            </w:r>
          </w:p>
        </w:tc>
        <w:tc>
          <w:tcPr>
            <w:tcW w:w="1588" w:type="dxa"/>
            <w:shd w:val="clear" w:color="auto" w:fill="C6D9F1" w:themeFill="text2" w:themeFillTint="33"/>
          </w:tcPr>
          <w:p w:rsidR="00655445" w:rsidRDefault="00B26C82" w14:paraId="5FE993E2" w14:textId="77777777">
            <w:pPr>
              <w:pStyle w:val="TableParagraph"/>
              <w:spacing w:before="11"/>
              <w:ind w:left="4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ISHODI</w:t>
            </w:r>
          </w:p>
        </w:tc>
        <w:tc>
          <w:tcPr>
            <w:tcW w:w="1449" w:type="dxa"/>
            <w:shd w:val="clear" w:color="auto" w:fill="C6D9F1" w:themeFill="text2" w:themeFillTint="33"/>
          </w:tcPr>
          <w:p w:rsidR="00655445" w:rsidRDefault="00B26C82" w14:paraId="09786517" w14:textId="77777777">
            <w:pPr>
              <w:pStyle w:val="TableParagraph"/>
              <w:spacing w:before="34" w:line="211" w:lineRule="auto"/>
              <w:ind w:left="528" w:hanging="44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TEMATSKA CJE- LINA</w:t>
            </w:r>
          </w:p>
        </w:tc>
        <w:tc>
          <w:tcPr>
            <w:tcW w:w="2544" w:type="dxa"/>
            <w:shd w:val="clear" w:color="auto" w:fill="C6D9F1" w:themeFill="text2" w:themeFillTint="33"/>
          </w:tcPr>
          <w:p w:rsidR="00655445" w:rsidRDefault="00B26C82" w14:paraId="4BB67C1C" w14:textId="77777777">
            <w:pPr>
              <w:pStyle w:val="TableParagraph"/>
              <w:spacing w:before="11"/>
              <w:ind w:left="12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ISHODI TEMATSKIH CJELINA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:rsidR="00655445" w:rsidRDefault="00B26C82" w14:paraId="10B73509" w14:textId="77777777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TJEDAN</w:t>
            </w:r>
          </w:p>
        </w:tc>
        <w:tc>
          <w:tcPr>
            <w:tcW w:w="2079" w:type="dxa"/>
            <w:shd w:val="clear" w:color="auto" w:fill="C6D9F1" w:themeFill="text2" w:themeFillTint="33"/>
          </w:tcPr>
          <w:p w:rsidR="00655445" w:rsidRDefault="00B26C82" w14:paraId="7FFDCE47" w14:textId="77777777">
            <w:pPr>
              <w:pStyle w:val="TableParagraph"/>
              <w:spacing w:before="34" w:line="211" w:lineRule="auto"/>
              <w:ind w:left="802" w:right="205" w:hanging="2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NASTAVNE TEME</w:t>
            </w:r>
          </w:p>
        </w:tc>
        <w:tc>
          <w:tcPr>
            <w:tcW w:w="6743" w:type="dxa"/>
            <w:shd w:val="clear" w:color="auto" w:fill="C6D9F1" w:themeFill="text2" w:themeFillTint="33"/>
          </w:tcPr>
          <w:p w:rsidR="00655445" w:rsidP="00D925B3" w:rsidRDefault="00D925B3" w14:paraId="6EE23C98" w14:textId="1FCC3708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OČEKIVANJA </w:t>
            </w:r>
            <w:r w:rsidR="00B26C82">
              <w:rPr>
                <w:b/>
                <w:color w:val="231F20"/>
                <w:sz w:val="20"/>
              </w:rPr>
              <w:t>MPT-a</w:t>
            </w:r>
          </w:p>
        </w:tc>
      </w:tr>
      <w:tr w:rsidRPr="0063763F" w:rsidR="0063763F" w:rsidTr="00514835" w14:paraId="60E7CC33" w14:textId="77777777">
        <w:trPr>
          <w:trHeight w:val="652"/>
        </w:trPr>
        <w:tc>
          <w:tcPr>
            <w:tcW w:w="535" w:type="dxa"/>
            <w:vMerge w:val="restart"/>
          </w:tcPr>
          <w:p w:rsidRPr="0063763F" w:rsidR="0063763F" w:rsidRDefault="0063763F" w14:paraId="67C0C651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88" w:type="dxa"/>
            <w:vMerge w:val="restart"/>
          </w:tcPr>
          <w:p w:rsidRPr="0063763F" w:rsidR="0063763F" w:rsidRDefault="0063763F" w14:paraId="425B3868" w14:textId="77777777">
            <w:pPr>
              <w:pStyle w:val="TableParagraph"/>
              <w:spacing w:before="5" w:line="230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PS B.2.</w:t>
            </w:r>
          </w:p>
          <w:p w:rsidRPr="0063763F" w:rsidR="0063763F" w:rsidRDefault="0063763F" w14:paraId="0839190F" w14:textId="77777777">
            <w:pPr>
              <w:pStyle w:val="TableParagraph"/>
              <w:spacing w:line="230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PS B.2. (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prošireni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)</w:t>
            </w:r>
          </w:p>
          <w:p w:rsidRPr="0063763F" w:rsidR="0063763F" w:rsidRDefault="0063763F" w14:paraId="308D56CC" w14:textId="7777777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17"/>
              </w:rPr>
            </w:pPr>
          </w:p>
          <w:p w:rsidRPr="0063763F" w:rsidR="0063763F" w:rsidRDefault="0063763F" w14:paraId="70E6B102" w14:textId="77777777">
            <w:pPr>
              <w:pStyle w:val="TableParagraph"/>
              <w:spacing w:line="211" w:lineRule="auto"/>
              <w:ind w:left="56" w:right="1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individualnim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razlikama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među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ljudima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</w:tc>
        <w:tc>
          <w:tcPr>
            <w:tcW w:w="1449" w:type="dxa"/>
            <w:vMerge w:val="restart"/>
          </w:tcPr>
          <w:p w:rsidRPr="0063763F" w:rsidR="0063763F" w:rsidP="00DF329A" w:rsidRDefault="0063763F" w14:paraId="0E24B8A7" w14:textId="0B886DC5">
            <w:pPr>
              <w:pStyle w:val="TableParagraph"/>
              <w:spacing w:before="5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INDIVIDUALNE RAZLIKE</w:t>
            </w:r>
          </w:p>
        </w:tc>
        <w:tc>
          <w:tcPr>
            <w:tcW w:w="2544" w:type="dxa"/>
            <w:vMerge w:val="restart"/>
          </w:tcPr>
          <w:p w:rsidRPr="0063763F" w:rsidR="0063763F" w:rsidRDefault="0063763F" w14:paraId="5742B2E5" w14:textId="77777777">
            <w:pPr>
              <w:pStyle w:val="TableParagraph"/>
              <w:spacing w:before="5" w:line="233" w:lineRule="exact"/>
              <w:ind w:left="5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:</w:t>
            </w:r>
          </w:p>
          <w:p w:rsidRPr="0063763F" w:rsidR="0063763F" w:rsidRDefault="0063763F" w14:paraId="57587986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3" w:line="211" w:lineRule="auto"/>
              <w:ind w:right="64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sz w:val="20"/>
              </w:rPr>
              <w:t>objašnjava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pojam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,</w:t>
            </w:r>
            <w:r w:rsidRPr="0063763F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raspodje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lu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razlike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inteligenciji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(s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obzirom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vrstu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dob,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spol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grupnu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pripadnost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20"/>
              </w:rPr>
              <w:t>sl.)</w:t>
            </w:r>
          </w:p>
          <w:p w:rsidRPr="0063763F" w:rsidR="0063763F" w:rsidRDefault="0063763F" w14:paraId="6624B5D6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2" w:line="211" w:lineRule="auto"/>
              <w:ind w:right="192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uspoređuje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fluidne</w:t>
            </w:r>
            <w:proofErr w:type="spellEnd"/>
            <w:r w:rsidRPr="0063763F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kristalizirane</w:t>
            </w:r>
            <w:proofErr w:type="spellEnd"/>
            <w:r w:rsidRPr="006376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inteligencije</w:t>
            </w:r>
            <w:proofErr w:type="spellEnd"/>
          </w:p>
          <w:p w:rsidRPr="0063763F" w:rsidR="0063763F" w:rsidRDefault="0063763F" w14:paraId="6B14FF03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0" w:line="211" w:lineRule="auto"/>
              <w:ind w:right="121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utjecaju</w:t>
            </w:r>
            <w:proofErr w:type="spellEnd"/>
            <w:r w:rsidRPr="0063763F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biološ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kih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okolinskih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kulturalnih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čimbenika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inteligenciju</w:t>
            </w:r>
            <w:proofErr w:type="spellEnd"/>
          </w:p>
          <w:p w:rsidRPr="0063763F" w:rsidR="0063763F" w:rsidRDefault="0063763F" w14:paraId="0A60360E" w14:textId="5B31B95D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0" w:line="211" w:lineRule="auto"/>
              <w:ind w:right="65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sz w:val="20"/>
              </w:rPr>
              <w:t>raspravlja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ulozi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različitih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vrsta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inteligencije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uspjehu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različitim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područjima</w:t>
            </w:r>
            <w:proofErr w:type="spellEnd"/>
            <w:r w:rsidRPr="0063763F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živo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>ta.</w:t>
            </w: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Pr="0063763F" w:rsidR="0063763F" w:rsidRDefault="0063763F" w14:paraId="77F06FB0" w14:textId="7F6B5D86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1.</w:t>
            </w:r>
          </w:p>
        </w:tc>
        <w:tc>
          <w:tcPr>
            <w:tcW w:w="2079" w:type="dxa"/>
            <w:vMerge w:val="restart"/>
          </w:tcPr>
          <w:p w:rsidRPr="0063763F" w:rsidR="0063763F" w:rsidRDefault="0063763F" w14:paraId="683AEC96" w14:textId="77777777">
            <w:pPr>
              <w:pStyle w:val="TableParagraph"/>
              <w:spacing w:before="28" w:line="211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Inteligencija</w:t>
            </w:r>
            <w:proofErr w:type="spellEnd"/>
          </w:p>
          <w:p w:rsidRPr="0063763F" w:rsidR="0063763F" w:rsidP="00110B14" w:rsidRDefault="0063763F" w14:paraId="355F0358" w14:textId="1AD9C702">
            <w:pPr>
              <w:pStyle w:val="TableParagraph"/>
              <w:spacing w:before="28" w:line="211" w:lineRule="auto"/>
              <w:ind w:right="9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 w:val="restart"/>
          </w:tcPr>
          <w:p w:rsidRPr="0063763F" w:rsidR="0063763F" w:rsidP="00681408" w:rsidRDefault="0063763F" w14:paraId="08D0DCA6" w14:textId="77777777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kako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>*</w:t>
            </w:r>
          </w:p>
          <w:p w:rsidRPr="0063763F" w:rsidR="0063763F" w:rsidP="00681408" w:rsidRDefault="0063763F" w14:paraId="3A3F3196" w14:textId="77777777">
            <w:pPr>
              <w:pStyle w:val="TableParagraph"/>
              <w:spacing w:line="218" w:lineRule="auto"/>
              <w:ind w:left="0" w:right="3799"/>
              <w:rPr>
                <w:rFonts w:asciiTheme="minorHAnsi" w:hAnsiTheme="minorHAnsi" w:cstheme="minorHAnsi"/>
                <w:sz w:val="18"/>
              </w:rPr>
            </w:pPr>
          </w:p>
          <w:p w:rsidRPr="0063763F" w:rsidR="0063763F" w:rsidP="00681408" w:rsidRDefault="0063763F" w14:paraId="255E120C" w14:textId="77777777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IKT ***</w:t>
            </w:r>
          </w:p>
          <w:p w:rsidRPr="0063763F" w:rsidR="0063763F" w:rsidP="00681408" w:rsidRDefault="0063763F" w14:paraId="13629487" w14:textId="77777777">
            <w:pPr>
              <w:pStyle w:val="TableParagraph"/>
              <w:spacing w:before="11" w:line="196" w:lineRule="auto"/>
              <w:ind w:left="0" w:right="4312"/>
              <w:rPr>
                <w:rFonts w:asciiTheme="minorHAnsi" w:hAnsiTheme="minorHAnsi" w:cstheme="minorHAnsi"/>
                <w:b/>
                <w:sz w:val="18"/>
              </w:rPr>
            </w:pPr>
          </w:p>
          <w:p w:rsidRPr="0063763F" w:rsidR="0063763F" w:rsidRDefault="0063763F" w14:paraId="377DD1AA" w14:textId="7D95048B">
            <w:pPr>
              <w:pStyle w:val="TableParagraph"/>
              <w:spacing w:before="11" w:line="196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Osobni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socijalni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**</w:t>
            </w:r>
          </w:p>
          <w:p w:rsidRPr="0063763F" w:rsidR="0063763F" w:rsidRDefault="0063763F" w14:paraId="57C89A0E" w14:textId="47317785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sz w:val="18"/>
              </w:rPr>
              <w:t>osr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sz w:val="18"/>
              </w:rPr>
              <w:t xml:space="preserve"> A.4.4., 5.4.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Upravlja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svojim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obrazovnim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profesionalnim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putem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63763F" w:rsidRDefault="0063763F" w14:paraId="07ECB571" w14:textId="77777777">
            <w:pPr>
              <w:pStyle w:val="TableParagraph"/>
              <w:spacing w:before="11" w:line="196" w:lineRule="auto"/>
              <w:ind w:right="3799"/>
              <w:rPr>
                <w:rFonts w:asciiTheme="minorHAnsi" w:hAnsiTheme="minorHAnsi" w:cstheme="minorHAnsi"/>
                <w:sz w:val="18"/>
              </w:rPr>
            </w:pPr>
          </w:p>
          <w:p w:rsidRPr="0063763F" w:rsidR="0063763F" w:rsidRDefault="0063763F" w14:paraId="2F1C7C8E" w14:textId="18F4F1CB">
            <w:pPr>
              <w:pStyle w:val="TableParagraph"/>
              <w:spacing w:before="11" w:line="196" w:lineRule="auto"/>
              <w:ind w:right="3799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Građanski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odgoj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obrazovanje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Pr="0063763F" w:rsidR="0063763F" w:rsidP="00BF728B" w:rsidRDefault="0063763F" w14:paraId="6580204A" w14:textId="2DB7F108">
            <w:pPr>
              <w:pStyle w:val="TableParagraph"/>
              <w:spacing w:line="168" w:lineRule="exact"/>
              <w:ind w:left="0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goo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A.4.4.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ravnopravnost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spolova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63763F" w:rsidP="00BF728B" w:rsidRDefault="0063763F" w14:paraId="02C2C4E7" w14:textId="04A68824">
            <w:pPr>
              <w:pStyle w:val="TableParagraph"/>
              <w:spacing w:line="180" w:lineRule="exact"/>
              <w:ind w:left="0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goo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A.5.2.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ulogu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institucija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organizacija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zaštiti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ljudskih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prava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63763F" w:rsidRDefault="0063763F" w14:paraId="7480CEBC" w14:textId="367C3329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</w:p>
          <w:p w:rsidRPr="0063763F" w:rsidR="0063763F" w:rsidRDefault="0063763F" w14:paraId="13E603E3" w14:textId="77777777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Poduzetništvo</w:t>
            </w:r>
            <w:proofErr w:type="spellEnd"/>
          </w:p>
          <w:p w:rsidRPr="0063763F" w:rsidR="0063763F" w:rsidP="00BF728B" w:rsidRDefault="0063763F" w14:paraId="5CE03C54" w14:textId="03C18474">
            <w:pPr>
              <w:pStyle w:val="TableParagraph"/>
              <w:spacing w:line="189" w:lineRule="exact"/>
              <w:ind w:left="0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pod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A.4.3.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Upoznaje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kritički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razmatra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mogućnosti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razvoja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karijere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proofErr w:type="gram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profesionalnog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usmjeravanja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.</w:t>
            </w:r>
          </w:p>
        </w:tc>
      </w:tr>
      <w:tr w:rsidRPr="0063763F" w:rsidR="0063763F" w:rsidTr="0063763F" w14:paraId="32ACF4C8" w14:textId="77777777">
        <w:trPr>
          <w:trHeight w:val="824"/>
        </w:trPr>
        <w:tc>
          <w:tcPr>
            <w:tcW w:w="535" w:type="dxa"/>
            <w:vMerge/>
          </w:tcPr>
          <w:p w:rsidRPr="0063763F" w:rsidR="0063763F" w:rsidRDefault="0063763F" w14:paraId="628F4946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2DFAE8C8" w14:textId="77777777">
            <w:pPr>
              <w:pStyle w:val="TableParagraph"/>
              <w:spacing w:before="5" w:line="230" w:lineRule="exact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1449" w:type="dxa"/>
            <w:vMerge/>
          </w:tcPr>
          <w:p w:rsidRPr="0063763F" w:rsidR="0063763F" w:rsidP="00DF329A" w:rsidRDefault="0063763F" w14:paraId="0DC11F25" w14:textId="77777777">
            <w:pPr>
              <w:pStyle w:val="TableParagraph"/>
              <w:spacing w:before="5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544" w:type="dxa"/>
            <w:vMerge/>
          </w:tcPr>
          <w:p w:rsidRPr="0063763F" w:rsidR="0063763F" w:rsidRDefault="0063763F" w14:paraId="44D483CA" w14:textId="77777777">
            <w:pPr>
              <w:pStyle w:val="TableParagraph"/>
              <w:spacing w:before="5" w:line="233" w:lineRule="exact"/>
              <w:ind w:left="5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</w:tcPr>
          <w:p w:rsidRPr="0063763F" w:rsidR="0063763F" w:rsidRDefault="0063763F" w14:paraId="45007ABD" w14:textId="77777777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2.</w:t>
            </w:r>
          </w:p>
          <w:p w:rsidRPr="0063763F" w:rsidR="0063763F" w:rsidP="002C314F" w:rsidRDefault="0063763F" w14:paraId="27D0C2D0" w14:textId="12B52B04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</w:tcPr>
          <w:p w:rsidRPr="0063763F" w:rsidR="0063763F" w:rsidRDefault="0063763F" w14:paraId="0ECE64A8" w14:textId="77777777">
            <w:pPr>
              <w:pStyle w:val="TableParagraph"/>
              <w:spacing w:before="28" w:line="211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P="00681408" w:rsidRDefault="0063763F" w14:paraId="1EF83243" w14:textId="77777777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Pr="0063763F" w:rsidR="0063763F" w:rsidTr="002C314F" w14:paraId="3A78E9C9" w14:textId="77777777">
        <w:trPr>
          <w:trHeight w:val="824"/>
        </w:trPr>
        <w:tc>
          <w:tcPr>
            <w:tcW w:w="535" w:type="dxa"/>
            <w:vMerge/>
          </w:tcPr>
          <w:p w:rsidRPr="0063763F" w:rsidR="0063763F" w:rsidRDefault="0063763F" w14:paraId="417C4BEF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5879E1DF" w14:textId="77777777">
            <w:pPr>
              <w:pStyle w:val="TableParagraph"/>
              <w:spacing w:before="5" w:line="230" w:lineRule="exact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1449" w:type="dxa"/>
            <w:vMerge/>
          </w:tcPr>
          <w:p w:rsidRPr="0063763F" w:rsidR="0063763F" w:rsidP="00DF329A" w:rsidRDefault="0063763F" w14:paraId="56DAFDE1" w14:textId="77777777">
            <w:pPr>
              <w:pStyle w:val="TableParagraph"/>
              <w:spacing w:before="5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544" w:type="dxa"/>
            <w:vMerge/>
          </w:tcPr>
          <w:p w:rsidRPr="0063763F" w:rsidR="0063763F" w:rsidRDefault="0063763F" w14:paraId="2A4A80B9" w14:textId="77777777">
            <w:pPr>
              <w:pStyle w:val="TableParagraph"/>
              <w:spacing w:before="5" w:line="233" w:lineRule="exact"/>
              <w:ind w:left="5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</w:tcPr>
          <w:p w:rsidRPr="0063763F" w:rsidR="0063763F" w:rsidRDefault="0063763F" w14:paraId="073906D6" w14:textId="4DAB6388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3.</w:t>
            </w:r>
          </w:p>
        </w:tc>
        <w:tc>
          <w:tcPr>
            <w:tcW w:w="2079" w:type="dxa"/>
            <w:vMerge/>
          </w:tcPr>
          <w:p w:rsidRPr="0063763F" w:rsidR="0063763F" w:rsidRDefault="0063763F" w14:paraId="31C7FA1D" w14:textId="77777777">
            <w:pPr>
              <w:pStyle w:val="TableParagraph"/>
              <w:spacing w:before="28" w:line="211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P="00681408" w:rsidRDefault="0063763F" w14:paraId="5FD2F11E" w14:textId="77777777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Pr="0063763F" w:rsidR="0063763F" w:rsidTr="009A639A" w14:paraId="4C2CF767" w14:textId="77777777">
        <w:trPr>
          <w:trHeight w:val="316"/>
        </w:trPr>
        <w:tc>
          <w:tcPr>
            <w:tcW w:w="535" w:type="dxa"/>
            <w:vMerge/>
          </w:tcPr>
          <w:p w:rsidRPr="0063763F" w:rsidR="0063763F" w:rsidRDefault="0063763F" w14:paraId="0C6C2CD5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709E88E4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5E112400" w14:textId="68A1CBBC">
            <w:pPr>
              <w:pStyle w:val="TableParagraph"/>
              <w:spacing w:before="5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:rsidRPr="0063763F" w:rsidR="0063763F" w:rsidRDefault="0063763F" w14:paraId="708B6722" w14:textId="77777777">
            <w:pPr>
              <w:pStyle w:val="TableParagraph"/>
              <w:spacing w:before="5" w:line="233" w:lineRule="exact"/>
              <w:ind w:left="5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:</w:t>
            </w:r>
          </w:p>
          <w:p w:rsidRPr="0063763F" w:rsidR="0063763F" w:rsidRDefault="0063763F" w14:paraId="342007FB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3" w:line="211" w:lineRule="auto"/>
              <w:ind w:right="137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sz w:val="20"/>
              </w:rPr>
              <w:t>uspoređuje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različite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teorij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>ske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pristupe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ličnosti</w:t>
            </w:r>
            <w:proofErr w:type="spellEnd"/>
            <w:r w:rsidRPr="0063763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psiho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analitički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humanistički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bihevioralno-kognitivni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teorije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crta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ličnosti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63763F">
              <w:rPr>
                <w:rFonts w:asciiTheme="minorHAnsi" w:hAnsiTheme="minorHAnsi" w:cstheme="minorHAnsi"/>
                <w:spacing w:val="-6"/>
                <w:sz w:val="20"/>
              </w:rPr>
              <w:t>dr.)</w:t>
            </w:r>
          </w:p>
          <w:p w:rsidRPr="0063763F" w:rsidR="0063763F" w:rsidP="00456754" w:rsidRDefault="0063763F" w14:paraId="3241C951" w14:textId="1730469E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3" w:line="211" w:lineRule="auto"/>
              <w:ind w:right="73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opisuje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tehnike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za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ispitiva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ličnosti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njihovu</w:t>
            </w:r>
            <w:proofErr w:type="spellEnd"/>
            <w:r w:rsidRPr="0063763F">
              <w:rPr>
                <w:rFonts w:asciiTheme="minorHAnsi" w:hAnsiTheme="minorHAnsi" w:cstheme="minorHAnsi"/>
                <w:spacing w:val="-28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praktič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- nu</w:t>
            </w:r>
            <w:r w:rsidRPr="0063763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primjenu</w:t>
            </w:r>
            <w:proofErr w:type="spellEnd"/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Pr="0063763F" w:rsidR="0063763F" w:rsidRDefault="0063763F" w14:paraId="68D2A5AF" w14:textId="414DCF98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4.</w:t>
            </w:r>
          </w:p>
          <w:p w:rsidRPr="0063763F" w:rsidR="0063763F" w:rsidRDefault="0063763F" w14:paraId="65FB52BB" w14:textId="717576A9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79" w:type="dxa"/>
            <w:vMerge w:val="restart"/>
          </w:tcPr>
          <w:p w:rsidRPr="0063763F" w:rsidR="0063763F" w:rsidP="000257CA" w:rsidRDefault="0063763F" w14:paraId="4CCEF69F" w14:textId="1AB2B640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Ličnost</w:t>
            </w:r>
            <w:proofErr w:type="spellEnd"/>
          </w:p>
        </w:tc>
        <w:tc>
          <w:tcPr>
            <w:tcW w:w="6743" w:type="dxa"/>
            <w:vMerge w:val="restart"/>
          </w:tcPr>
          <w:p w:rsidRPr="0063763F" w:rsidR="0063763F" w:rsidP="00681408" w:rsidRDefault="0063763F" w14:paraId="68D2E9A3" w14:textId="77777777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kako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>*</w:t>
            </w:r>
          </w:p>
          <w:p w:rsidRPr="0063763F" w:rsidR="0063763F" w:rsidP="00681408" w:rsidRDefault="0063763F" w14:paraId="7E59FEC8" w14:textId="77777777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  <w:p w:rsidRPr="0063763F" w:rsidR="0063763F" w:rsidP="00681408" w:rsidRDefault="0063763F" w14:paraId="5D90466D" w14:textId="77777777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Osobni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socijalni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**</w:t>
            </w:r>
          </w:p>
          <w:p w:rsidRPr="0063763F" w:rsidR="0063763F" w:rsidP="00681408" w:rsidRDefault="0063763F" w14:paraId="02EAA289" w14:textId="77777777">
            <w:pPr>
              <w:pStyle w:val="TableParagraph"/>
              <w:spacing w:line="218" w:lineRule="auto"/>
              <w:ind w:right="3799"/>
              <w:rPr>
                <w:rFonts w:asciiTheme="minorHAnsi" w:hAnsiTheme="minorHAnsi" w:cstheme="minorHAnsi"/>
                <w:sz w:val="18"/>
              </w:rPr>
            </w:pPr>
          </w:p>
          <w:p w:rsidRPr="0063763F" w:rsidR="0063763F" w:rsidP="00681408" w:rsidRDefault="0063763F" w14:paraId="7E6A1A90" w14:textId="77777777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IKT ***</w:t>
            </w:r>
          </w:p>
          <w:p w:rsidRPr="0063763F" w:rsidR="0063763F" w:rsidP="00681408" w:rsidRDefault="0063763F" w14:paraId="29A08491" w14:textId="77777777">
            <w:pPr>
              <w:pStyle w:val="TableParagraph"/>
              <w:spacing w:before="11" w:line="196" w:lineRule="auto"/>
              <w:ind w:left="0" w:right="3799"/>
              <w:rPr>
                <w:rFonts w:asciiTheme="minorHAnsi" w:hAnsiTheme="minorHAnsi" w:cstheme="minorHAnsi"/>
                <w:b/>
                <w:sz w:val="18"/>
              </w:rPr>
            </w:pPr>
          </w:p>
          <w:p w:rsidRPr="0063763F" w:rsidR="0063763F" w:rsidP="00681408" w:rsidRDefault="0063763F" w14:paraId="07EAA891" w14:textId="0B9D765A">
            <w:pPr>
              <w:pStyle w:val="TableParagraph"/>
              <w:spacing w:before="11" w:line="196" w:lineRule="auto"/>
              <w:ind w:left="0" w:right="3799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Građanski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odgoj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obrazovanje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Pr="0063763F" w:rsidR="0063763F" w:rsidRDefault="0063763F" w14:paraId="2CDA0B22" w14:textId="1DBB7E07">
            <w:pPr>
              <w:pStyle w:val="TableParagraph"/>
              <w:spacing w:line="168" w:lineRule="exact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goo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A.4.3.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ljudska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prava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63763F" w:rsidRDefault="0063763F" w14:paraId="5B211C50" w14:textId="3CDE94A1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goo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A.5.2.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ulogu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institucija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organizacija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zaštiti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ljudskih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prava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63763F" w:rsidP="004336D2" w:rsidRDefault="0063763F" w14:paraId="6F6D1DC6" w14:textId="0A48A53F">
            <w:pPr>
              <w:pStyle w:val="TableParagraph"/>
              <w:tabs>
                <w:tab w:val="left" w:pos="510"/>
              </w:tabs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goo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C.5.1.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Aktivno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sudjeluje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građanskim</w:t>
            </w:r>
            <w:proofErr w:type="spellEnd"/>
            <w:r w:rsidRPr="0063763F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inicijativama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63763F" w:rsidP="004336D2" w:rsidRDefault="0063763F" w14:paraId="434C040B" w14:textId="1FF8172A">
            <w:pPr>
              <w:pStyle w:val="TableParagraph"/>
              <w:tabs>
                <w:tab w:val="left" w:pos="510"/>
              </w:tabs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63763F">
              <w:rPr>
                <w:rFonts w:asciiTheme="minorHAnsi" w:hAnsiTheme="minorHAnsi" w:cstheme="minorHAnsi"/>
                <w:b/>
                <w:spacing w:val="-3"/>
                <w:sz w:val="18"/>
              </w:rPr>
              <w:t>goo</w:t>
            </w:r>
            <w:proofErr w:type="gramEnd"/>
            <w:r w:rsidRPr="0063763F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C.5.2.</w:t>
            </w:r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Volontira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18"/>
              </w:rPr>
              <w:t>u</w:t>
            </w:r>
            <w:r w:rsidRPr="0063763F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zajednici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63763F" w:rsidRDefault="0063763F" w14:paraId="4A6F7DA4" w14:textId="77777777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:rsidRPr="0063763F" w:rsidR="0063763F" w:rsidRDefault="0063763F" w14:paraId="0378D3B5" w14:textId="77777777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Zdravlje</w:t>
            </w:r>
            <w:proofErr w:type="spellEnd"/>
          </w:p>
          <w:p w:rsidRPr="0063763F" w:rsidR="0063763F" w:rsidRDefault="0063763F" w14:paraId="265EA491" w14:textId="7348D735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A.5.2.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Opisuje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primjenjuje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zdrave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stilove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života</w:t>
            </w:r>
            <w:proofErr w:type="spellEnd"/>
          </w:p>
          <w:p w:rsidRPr="0063763F" w:rsidR="0063763F" w:rsidP="004336D2" w:rsidRDefault="0063763F" w14:paraId="1C129663" w14:textId="77777777">
            <w:pPr>
              <w:pStyle w:val="TableParagraph"/>
              <w:spacing w:before="11" w:line="196" w:lineRule="auto"/>
              <w:ind w:right="97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proofErr w:type="gramStart"/>
            <w:r w:rsidRPr="0063763F"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  <w:szCs w:val="18"/>
                <w:shd w:val="clear" w:color="auto" w:fill="FFFFFF"/>
              </w:rPr>
              <w:t>zdr</w:t>
            </w:r>
            <w:proofErr w:type="spellEnd"/>
            <w:proofErr w:type="gramEnd"/>
            <w:r w:rsidRPr="0063763F"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  <w:szCs w:val="18"/>
                <w:shd w:val="clear" w:color="auto" w:fill="FFFFFF"/>
              </w:rPr>
              <w:t> A.5.3.</w:t>
            </w:r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Razumije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važnost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višedimenzionalnoga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modela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zdravlja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63763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63763F" w:rsidR="0063763F" w:rsidP="004336D2" w:rsidRDefault="0063763F" w14:paraId="2C8ACBE5" w14:textId="10A6C3AD">
            <w:pPr>
              <w:pStyle w:val="TableParagraph"/>
              <w:tabs>
                <w:tab w:val="left" w:pos="472"/>
              </w:tabs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B.4.1., B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Razvija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tolerantan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odnos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prema</w:t>
            </w:r>
            <w:proofErr w:type="spellEnd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drugima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63763F" w:rsidP="004336D2" w:rsidRDefault="0063763F" w14:paraId="007B8827" w14:textId="61CC84E6">
            <w:pPr>
              <w:pStyle w:val="TableParagraph"/>
              <w:tabs>
                <w:tab w:val="left" w:pos="472"/>
              </w:tabs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B.4.2., B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Obrazlaže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utjecaj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zaštitnih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rizičnih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čimbenika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mentalno</w:t>
            </w:r>
            <w:proofErr w:type="spellEnd"/>
            <w:r w:rsidRPr="0063763F">
              <w:rPr>
                <w:rFonts w:asciiTheme="minorHAnsi" w:hAnsiTheme="minorHAnsi" w:cstheme="minorHAnsi"/>
                <w:spacing w:val="-20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zdravlje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63763F" w:rsidP="00456754" w:rsidRDefault="0063763F" w14:paraId="4784A0E5" w14:textId="77777777">
            <w:pPr>
              <w:pStyle w:val="TableParagraph"/>
              <w:spacing w:before="11" w:line="196" w:lineRule="auto"/>
              <w:ind w:right="97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B.5.2., A.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Procjenjuje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rada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sebi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odgovornost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mentalno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socijalno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zdravlje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. </w:t>
            </w:r>
          </w:p>
          <w:p w:rsidRPr="0063763F" w:rsidR="0063763F" w:rsidP="00456754" w:rsidRDefault="0063763F" w14:paraId="075FB372" w14:textId="6B13D7C0">
            <w:pPr>
              <w:pStyle w:val="TableParagraph"/>
              <w:spacing w:before="11" w:line="196" w:lineRule="auto"/>
              <w:ind w:right="97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B.5.3., A.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Procjenjuje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uzroke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posljedice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određenih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rizičnih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oblika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ponašanja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ovisnosti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. </w:t>
            </w:r>
          </w:p>
          <w:p w:rsidRPr="0063763F" w:rsidR="0063763F" w:rsidP="00456754" w:rsidRDefault="0063763F" w14:paraId="1A0DF136" w14:textId="77777777">
            <w:pPr>
              <w:pStyle w:val="TableParagraph"/>
              <w:spacing w:before="11" w:line="196" w:lineRule="auto"/>
              <w:ind w:right="97"/>
              <w:rPr>
                <w:rFonts w:asciiTheme="minorHAnsi" w:hAnsiTheme="minorHAnsi" w:cstheme="minorHAnsi"/>
                <w:b/>
                <w:sz w:val="18"/>
              </w:rPr>
            </w:pPr>
          </w:p>
          <w:p w:rsidRPr="0063763F" w:rsidR="0063763F" w:rsidP="00456754" w:rsidRDefault="0063763F" w14:paraId="6A8D47F5" w14:textId="7D73DCA0">
            <w:pPr>
              <w:pStyle w:val="TableParagraph"/>
              <w:spacing w:before="11" w:line="196" w:lineRule="auto"/>
              <w:ind w:right="97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Poduzetništvo</w:t>
            </w:r>
            <w:proofErr w:type="spellEnd"/>
          </w:p>
          <w:p w:rsidRPr="0063763F" w:rsidR="0063763F" w:rsidRDefault="0063763F" w14:paraId="6055E4DB" w14:textId="3D024911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pod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B.4.2.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Planira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upravlja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aktivnostima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63763F" w:rsidRDefault="0063763F" w14:paraId="201C6C4E" w14:textId="77777777">
            <w:pPr>
              <w:pStyle w:val="TableParagraph"/>
              <w:spacing w:before="11" w:line="196" w:lineRule="auto"/>
              <w:ind w:right="4996"/>
              <w:rPr>
                <w:rFonts w:asciiTheme="minorHAnsi" w:hAnsiTheme="minorHAnsi" w:cstheme="minorHAnsi"/>
                <w:b/>
                <w:sz w:val="18"/>
              </w:rPr>
            </w:pPr>
          </w:p>
          <w:p w:rsidRPr="0063763F" w:rsidR="0063763F" w:rsidP="004336D2" w:rsidRDefault="0063763F" w14:paraId="4C8309F0" w14:textId="712895A8">
            <w:pPr>
              <w:pStyle w:val="TableParagraph"/>
              <w:spacing w:before="11" w:line="196" w:lineRule="auto"/>
              <w:ind w:right="4996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Održivi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Pr="0063763F" w:rsidR="0063763F" w:rsidRDefault="0063763F" w14:paraId="70091B8D" w14:textId="33662AD4">
            <w:pPr>
              <w:pStyle w:val="TableParagraph"/>
              <w:spacing w:line="189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odr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B.5.3.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Sudjeluje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aktivnostima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školi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izvan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škole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opće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dobro.</w:t>
            </w:r>
          </w:p>
        </w:tc>
      </w:tr>
      <w:tr w:rsidRPr="0063763F" w:rsidR="0063763F" w:rsidTr="009A639A" w14:paraId="30E887D4" w14:textId="77777777">
        <w:trPr>
          <w:trHeight w:val="316"/>
        </w:trPr>
        <w:tc>
          <w:tcPr>
            <w:tcW w:w="535" w:type="dxa"/>
            <w:vMerge/>
          </w:tcPr>
          <w:p w:rsidRPr="0063763F" w:rsidR="0063763F" w:rsidRDefault="0063763F" w14:paraId="1F28E5DD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7F07103F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4D072D3C" w14:textId="77777777">
            <w:pPr>
              <w:pStyle w:val="TableParagraph"/>
              <w:spacing w:before="5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</w:tcPr>
          <w:p w:rsidRPr="0063763F" w:rsidR="0063763F" w:rsidRDefault="0063763F" w14:paraId="275F2373" w14:textId="77777777">
            <w:pPr>
              <w:pStyle w:val="TableParagraph"/>
              <w:spacing w:before="5" w:line="233" w:lineRule="exact"/>
              <w:ind w:left="56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Pr="0063763F" w:rsidR="0063763F" w:rsidRDefault="0063763F" w14:paraId="54B96E8B" w14:textId="6BF05CAD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5.</w:t>
            </w:r>
          </w:p>
          <w:p w:rsidRPr="0063763F" w:rsidR="0063763F" w:rsidRDefault="0063763F" w14:paraId="07DFC5A7" w14:textId="7DF92080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</w:tcPr>
          <w:p w:rsidRPr="0063763F" w:rsidR="0063763F" w:rsidP="000257CA" w:rsidRDefault="0063763F" w14:paraId="2EAE4719" w14:textId="77777777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P="00681408" w:rsidRDefault="0063763F" w14:paraId="6EEA6318" w14:textId="77777777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Pr="0063763F" w:rsidR="0063763F" w:rsidTr="00FE6FCF" w14:paraId="33F60A75" w14:textId="77777777">
        <w:trPr>
          <w:trHeight w:val="452"/>
        </w:trPr>
        <w:tc>
          <w:tcPr>
            <w:tcW w:w="535" w:type="dxa"/>
            <w:vMerge/>
          </w:tcPr>
          <w:p w:rsidRPr="0063763F" w:rsidR="0063763F" w:rsidRDefault="0063763F" w14:paraId="43D6B1D6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17DBC151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6F8BD81B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:rsidRPr="0063763F" w:rsidR="0063763F" w:rsidRDefault="0063763F" w14:paraId="2613E9C1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Pr="0063763F" w:rsidR="0063763F" w:rsidRDefault="0063763F" w14:paraId="499A42DD" w14:textId="15364E5E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6.</w:t>
            </w:r>
          </w:p>
        </w:tc>
        <w:tc>
          <w:tcPr>
            <w:tcW w:w="2079" w:type="dxa"/>
            <w:vMerge/>
          </w:tcPr>
          <w:p w:rsidRPr="0063763F" w:rsidR="0063763F" w:rsidP="000257CA" w:rsidRDefault="0063763F" w14:paraId="69884EC6" w14:textId="7F67D20B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1037B8A3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Pr="0063763F" w:rsidR="0063763F" w:rsidTr="00592B04" w14:paraId="7E6F31CD" w14:textId="77777777">
        <w:trPr>
          <w:trHeight w:val="300"/>
        </w:trPr>
        <w:tc>
          <w:tcPr>
            <w:tcW w:w="535" w:type="dxa"/>
            <w:vMerge/>
          </w:tcPr>
          <w:p w:rsidRPr="0063763F" w:rsidR="0063763F" w:rsidRDefault="0063763F" w14:paraId="03B6BF63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14D8DE35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5ED1554B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:rsidRPr="0063763F" w:rsidR="0063763F" w:rsidRDefault="0063763F" w14:paraId="1FC2075F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Pr="0063763F" w:rsidR="0063763F" w:rsidRDefault="0063763F" w14:paraId="2E8C3AD3" w14:textId="62A963DC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7.</w:t>
            </w:r>
          </w:p>
          <w:p w:rsidRPr="0063763F" w:rsidR="0063763F" w:rsidRDefault="0063763F" w14:paraId="71A19B47" w14:textId="676F218B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</w:tcPr>
          <w:p w:rsidRPr="0063763F" w:rsidR="0063763F" w:rsidP="000257CA" w:rsidRDefault="0063763F" w14:paraId="5FCEF5D7" w14:textId="77777777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21BA2D79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Pr="0063763F" w:rsidR="0063763F" w:rsidTr="009032E3" w14:paraId="15C4800E" w14:textId="77777777">
        <w:trPr>
          <w:trHeight w:val="100"/>
        </w:trPr>
        <w:tc>
          <w:tcPr>
            <w:tcW w:w="535" w:type="dxa"/>
            <w:vMerge/>
          </w:tcPr>
          <w:p w:rsidRPr="0063763F" w:rsidR="0063763F" w:rsidRDefault="0063763F" w14:paraId="11274C3D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2BA47CDB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605695FA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:rsidRPr="0063763F" w:rsidR="0063763F" w:rsidRDefault="0063763F" w14:paraId="74C48F67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Pr="0063763F" w:rsidR="0063763F" w:rsidRDefault="0063763F" w14:paraId="68468111" w14:textId="77777777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8.</w:t>
            </w:r>
          </w:p>
          <w:p w:rsidRPr="0063763F" w:rsidR="0063763F" w:rsidRDefault="0063763F" w14:paraId="33BE5EBA" w14:textId="2BC7DD0C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</w:tcPr>
          <w:p w:rsidRPr="0063763F" w:rsidR="0063763F" w:rsidP="000257CA" w:rsidRDefault="0063763F" w14:paraId="2944C63C" w14:textId="77777777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4E75BC45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Pr="0063763F" w:rsidR="0063763F" w:rsidTr="009A639A" w14:paraId="3FC35770" w14:textId="77777777">
        <w:trPr>
          <w:trHeight w:val="100"/>
        </w:trPr>
        <w:tc>
          <w:tcPr>
            <w:tcW w:w="535" w:type="dxa"/>
            <w:vMerge/>
          </w:tcPr>
          <w:p w:rsidRPr="0063763F" w:rsidR="0063763F" w:rsidRDefault="0063763F" w14:paraId="25CB00EC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77EF2F7A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2DFD620B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bottom w:val="single" w:color="000000" w:sz="4" w:space="0"/>
            </w:tcBorders>
          </w:tcPr>
          <w:p w:rsidRPr="0063763F" w:rsidR="0063763F" w:rsidRDefault="0063763F" w14:paraId="6CA70A3F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Pr="0063763F" w:rsidR="0063763F" w:rsidRDefault="0063763F" w14:paraId="73D25226" w14:textId="77777777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9.</w:t>
            </w:r>
          </w:p>
          <w:p w:rsidRPr="0063763F" w:rsidR="0063763F" w:rsidRDefault="0063763F" w14:paraId="5F411350" w14:textId="2D77CED5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  <w:tcBorders>
              <w:bottom w:val="single" w:color="000000" w:sz="4" w:space="0"/>
            </w:tcBorders>
          </w:tcPr>
          <w:p w:rsidRPr="0063763F" w:rsidR="0063763F" w:rsidP="000257CA" w:rsidRDefault="0063763F" w14:paraId="5E8ECACA" w14:textId="77777777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27068259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Pr="0063763F" w:rsidR="0063763F" w:rsidTr="00711114" w14:paraId="13F958F5" w14:textId="77777777">
        <w:trPr>
          <w:trHeight w:val="316"/>
        </w:trPr>
        <w:tc>
          <w:tcPr>
            <w:tcW w:w="535" w:type="dxa"/>
            <w:vMerge/>
          </w:tcPr>
          <w:p w:rsidRPr="0063763F" w:rsidR="0063763F" w:rsidRDefault="0063763F" w14:paraId="57C0D796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0D142F6F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4475AD14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 w:val="restart"/>
            <w:tcBorders>
              <w:top w:val="nil"/>
            </w:tcBorders>
          </w:tcPr>
          <w:p w:rsidRPr="0063763F" w:rsidR="0063763F" w:rsidP="005574EC" w:rsidRDefault="0063763F" w14:paraId="16D87EF6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1" w:line="211" w:lineRule="auto"/>
              <w:ind w:right="143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opisuje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psihičke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probleme</w:t>
            </w:r>
            <w:proofErr w:type="spellEnd"/>
            <w:r w:rsidRPr="0063763F">
              <w:rPr>
                <w:rFonts w:asciiTheme="minorHAnsi" w:hAnsiTheme="minorHAnsi" w:cstheme="minorHAnsi"/>
                <w:spacing w:val="-28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osnovne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psihičke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poreme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ćaje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vrste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tretmana</w:t>
            </w:r>
            <w:proofErr w:type="spellEnd"/>
          </w:p>
          <w:p w:rsidRPr="0063763F" w:rsidR="0063763F" w:rsidP="005574EC" w:rsidRDefault="0063763F" w14:paraId="0A8B5F63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1" w:line="211" w:lineRule="auto"/>
              <w:ind w:right="323" w:hanging="132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desti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gmatizacije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tolerantnog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odnosa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prema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psihičkim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bolesnicima</w:t>
            </w:r>
            <w:proofErr w:type="spellEnd"/>
          </w:p>
          <w:p w:rsidRPr="0063763F" w:rsidR="0063763F" w:rsidRDefault="0063763F" w14:paraId="120C4E94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Pr="0063763F" w:rsidR="0063763F" w:rsidRDefault="0063763F" w14:paraId="4DDCE6BA" w14:textId="18F0ACEE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10.</w:t>
            </w:r>
          </w:p>
          <w:p w:rsidRPr="0063763F" w:rsidR="0063763F" w:rsidRDefault="0063763F" w14:paraId="2F17FE39" w14:textId="3B254C67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79" w:type="dxa"/>
            <w:vMerge w:val="restart"/>
          </w:tcPr>
          <w:p w:rsidRPr="0063763F" w:rsidR="0063763F" w:rsidP="00444BB6" w:rsidRDefault="0063763F" w14:paraId="7ED9A23A" w14:textId="77777777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Psihički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poremećaji</w:t>
            </w:r>
            <w:proofErr w:type="spellEnd"/>
          </w:p>
          <w:p w:rsidRPr="0063763F" w:rsidR="0063763F" w:rsidP="000257CA" w:rsidRDefault="0063763F" w14:paraId="311E1B6E" w14:textId="58CA0559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42AFC42D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Pr="0063763F" w:rsidR="0063763F" w:rsidTr="00796AE9" w14:paraId="1657C027" w14:textId="77777777">
        <w:trPr>
          <w:trHeight w:val="1131"/>
        </w:trPr>
        <w:tc>
          <w:tcPr>
            <w:tcW w:w="535" w:type="dxa"/>
            <w:vMerge/>
          </w:tcPr>
          <w:p w:rsidRPr="0063763F" w:rsidR="0063763F" w:rsidRDefault="0063763F" w14:paraId="37B7E1ED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2463077F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06234C63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:rsidRPr="0063763F" w:rsidR="0063763F" w:rsidP="005574EC" w:rsidRDefault="0063763F" w14:paraId="13361CC1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1" w:line="211" w:lineRule="auto"/>
              <w:ind w:right="143" w:hanging="13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</w:tcPr>
          <w:p w:rsidRPr="0063763F" w:rsidR="0063763F" w:rsidP="00C201B6" w:rsidRDefault="0063763F" w14:paraId="1DF9C0BA" w14:textId="455D9180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11.</w:t>
            </w:r>
          </w:p>
        </w:tc>
        <w:tc>
          <w:tcPr>
            <w:tcW w:w="2079" w:type="dxa"/>
            <w:vMerge/>
          </w:tcPr>
          <w:p w:rsidRPr="0063763F" w:rsidR="0063763F" w:rsidP="00444BB6" w:rsidRDefault="0063763F" w14:paraId="11636448" w14:textId="77777777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2D0AE74A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Pr="0063763F" w:rsidR="0063763F" w:rsidTr="00A049F6" w14:paraId="5BE1CC62" w14:textId="77777777">
        <w:trPr>
          <w:trHeight w:val="496"/>
        </w:trPr>
        <w:tc>
          <w:tcPr>
            <w:tcW w:w="535" w:type="dxa"/>
            <w:vMerge/>
          </w:tcPr>
          <w:p w:rsidRPr="0063763F" w:rsidR="0063763F" w:rsidRDefault="0063763F" w14:paraId="20BD9A1A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0C136CF1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40369473" w14:textId="2211EBBA">
            <w:pPr>
              <w:pStyle w:val="TableParagraph"/>
              <w:spacing w:before="28" w:line="211" w:lineRule="auto"/>
              <w:ind w:left="56" w:right="54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:rsidRPr="0063763F" w:rsidR="0063763F" w:rsidRDefault="0063763F" w14:paraId="0A2E9F92" w14:textId="77777777">
            <w:pPr>
              <w:pStyle w:val="TableParagraph"/>
              <w:spacing w:before="5" w:line="233" w:lineRule="exact"/>
              <w:ind w:left="5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:</w:t>
            </w:r>
          </w:p>
          <w:p w:rsidRPr="0063763F" w:rsidR="0063763F" w:rsidRDefault="0063763F" w14:paraId="0F15EAC3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189"/>
              </w:tabs>
              <w:spacing w:before="13" w:line="211" w:lineRule="auto"/>
              <w:ind w:right="127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sz w:val="20"/>
              </w:rPr>
              <w:t>raspravlja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čimbenicima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lastRenderedPageBreak/>
              <w:t>koji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pridonose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očuvanju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mentalnog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zdravlja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načini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ma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ostvarivanja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psihičke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dobrobiti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135" w:type="dxa"/>
          </w:tcPr>
          <w:p w:rsidRPr="0063763F" w:rsidR="0063763F" w:rsidRDefault="0063763F" w14:paraId="25687A85" w14:textId="714272D5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lastRenderedPageBreak/>
              <w:t>12.</w:t>
            </w:r>
          </w:p>
        </w:tc>
        <w:tc>
          <w:tcPr>
            <w:tcW w:w="2079" w:type="dxa"/>
            <w:vMerge w:val="restart"/>
          </w:tcPr>
          <w:p w:rsidRPr="0063763F" w:rsidR="0063763F" w:rsidRDefault="0063763F" w14:paraId="0AE250BB" w14:textId="77777777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Mentalno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zdravlje</w:t>
            </w:r>
            <w:proofErr w:type="spellEnd"/>
          </w:p>
          <w:p w:rsidRPr="0063763F" w:rsidR="0063763F" w:rsidP="000257CA" w:rsidRDefault="0063763F" w14:paraId="50746A92" w14:textId="63DE77AB">
            <w:pPr>
              <w:pStyle w:val="TableParagraph"/>
              <w:spacing w:before="28" w:line="211" w:lineRule="auto"/>
              <w:ind w:right="14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0A392C6A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Pr="0063763F" w:rsidR="0063763F" w:rsidTr="009A639A" w14:paraId="50AAD4EE" w14:textId="77777777">
        <w:trPr>
          <w:trHeight w:val="496"/>
        </w:trPr>
        <w:tc>
          <w:tcPr>
            <w:tcW w:w="535" w:type="dxa"/>
            <w:vMerge/>
          </w:tcPr>
          <w:p w:rsidRPr="0063763F" w:rsidR="0063763F" w:rsidRDefault="0063763F" w14:paraId="6824355E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502045AB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011D87E4" w14:textId="77777777">
            <w:pPr>
              <w:pStyle w:val="TableParagraph"/>
              <w:spacing w:before="28" w:line="211" w:lineRule="auto"/>
              <w:ind w:left="56" w:right="54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</w:tcPr>
          <w:p w:rsidRPr="0063763F" w:rsidR="0063763F" w:rsidRDefault="0063763F" w14:paraId="64F2F657" w14:textId="77777777">
            <w:pPr>
              <w:pStyle w:val="TableParagraph"/>
              <w:spacing w:before="5" w:line="233" w:lineRule="exact"/>
              <w:ind w:left="56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1135" w:type="dxa"/>
          </w:tcPr>
          <w:p w:rsidRPr="0063763F" w:rsidR="0063763F" w:rsidRDefault="0063763F" w14:paraId="57E15081" w14:textId="2F839D41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13.</w:t>
            </w:r>
          </w:p>
        </w:tc>
        <w:tc>
          <w:tcPr>
            <w:tcW w:w="2079" w:type="dxa"/>
            <w:vMerge/>
          </w:tcPr>
          <w:p w:rsidRPr="0063763F" w:rsidR="0063763F" w:rsidRDefault="0063763F" w14:paraId="79DA558D" w14:textId="77777777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4811099E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Pr="0063763F" w:rsidR="00655445" w:rsidRDefault="00655445" w14:paraId="09B8D95D" w14:textId="77777777">
      <w:pPr>
        <w:rPr>
          <w:rFonts w:asciiTheme="minorHAnsi" w:hAnsiTheme="minorHAnsi" w:cstheme="minorHAnsi"/>
          <w:sz w:val="2"/>
          <w:szCs w:val="2"/>
        </w:rPr>
        <w:sectPr w:rsidRPr="0063763F" w:rsidR="00655445">
          <w:pgSz w:w="16840" w:h="11910" w:orient="landscape"/>
          <w:pgMar w:top="54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Pr="0063763F" w:rsidR="00C201B6" w:rsidTr="78C1A6F1" w14:paraId="5B393356" w14:textId="77777777">
        <w:trPr>
          <w:trHeight w:val="216"/>
        </w:trPr>
        <w:tc>
          <w:tcPr>
            <w:tcW w:w="535" w:type="dxa"/>
            <w:vMerge w:val="restart"/>
            <w:tcBorders>
              <w:top w:val="nil"/>
            </w:tcBorders>
            <w:tcMar/>
          </w:tcPr>
          <w:p w:rsidRPr="0063763F" w:rsidR="00C201B6" w:rsidRDefault="00C201B6" w14:paraId="3B7FD67C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 w:val="restart"/>
            <w:tcMar/>
          </w:tcPr>
          <w:p w:rsidRPr="0063763F" w:rsidR="00C201B6" w:rsidRDefault="00C201B6" w14:paraId="1228A63E" w14:textId="77777777">
            <w:pPr>
              <w:pStyle w:val="TableParagraph"/>
              <w:spacing w:before="5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PS B.3.</w:t>
            </w:r>
          </w:p>
          <w:p w:rsidRPr="0063763F" w:rsidR="00C201B6" w:rsidRDefault="00C201B6" w14:paraId="38D6B9B6" w14:textId="77777777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5"/>
              </w:rPr>
            </w:pPr>
          </w:p>
          <w:p w:rsidRPr="0063763F" w:rsidR="00C201B6" w:rsidRDefault="00C201B6" w14:paraId="3D0E48FE" w14:textId="77777777">
            <w:pPr>
              <w:pStyle w:val="TableParagraph"/>
              <w:spacing w:line="196" w:lineRule="auto"/>
              <w:ind w:left="56" w:right="1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različitim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as-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pektima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adolescencije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  <w:p w:rsidRPr="0063763F" w:rsidR="00C201B6" w:rsidRDefault="00C201B6" w14:paraId="4212C20E" w14:textId="77777777">
            <w:pPr>
              <w:pStyle w:val="TableParagraph"/>
              <w:spacing w:before="165" w:line="222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PS B.4.</w:t>
            </w:r>
          </w:p>
          <w:p w:rsidRPr="0063763F" w:rsidR="00C201B6" w:rsidRDefault="00C201B6" w14:paraId="10E5401F" w14:textId="77777777">
            <w:pPr>
              <w:pStyle w:val="TableParagraph"/>
              <w:spacing w:before="13" w:line="196" w:lineRule="auto"/>
              <w:ind w:left="56" w:right="10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(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prošireni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)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uspoređuje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zvoj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pojedinca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tijekom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životnog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ciklusa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</w:tc>
        <w:tc>
          <w:tcPr>
            <w:tcW w:w="1449" w:type="dxa"/>
            <w:vMerge w:val="restart"/>
            <w:tcMar/>
          </w:tcPr>
          <w:p w:rsidRPr="0063763F" w:rsidR="00C201B6" w:rsidRDefault="00C201B6" w14:paraId="03523E61" w14:textId="3A369D9B">
            <w:pPr>
              <w:pStyle w:val="TableParagraph"/>
              <w:spacing w:before="40" w:line="196" w:lineRule="auto"/>
              <w:ind w:left="56" w:right="46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 w:val="restart"/>
            <w:tcBorders>
              <w:right w:val="single" w:color="auto" w:sz="4" w:space="0"/>
            </w:tcBorders>
            <w:tcMar/>
          </w:tcPr>
          <w:p w:rsidRPr="0063763F" w:rsidR="00C201B6" w:rsidRDefault="00C201B6" w14:paraId="63BFD4A7" w14:textId="77777777">
            <w:pPr>
              <w:pStyle w:val="TableParagraph"/>
              <w:spacing w:before="5" w:line="222" w:lineRule="exact"/>
              <w:ind w:left="5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:</w:t>
            </w:r>
          </w:p>
          <w:p w:rsidRPr="0063763F" w:rsidR="00C201B6" w:rsidRDefault="00C201B6" w14:paraId="39BD2669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before="13" w:line="196" w:lineRule="auto"/>
              <w:ind w:right="5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ulogu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nasljednih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okolinskih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čimbenika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razvoju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pojedinca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25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primje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rima</w:t>
            </w:r>
            <w:proofErr w:type="spellEnd"/>
          </w:p>
          <w:p w:rsidRPr="0063763F" w:rsidR="00C201B6" w:rsidRDefault="00C201B6" w14:paraId="0FCA4195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7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uspoređuje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kognitivni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,</w:t>
            </w:r>
            <w:r w:rsidRPr="0063763F">
              <w:rPr>
                <w:rFonts w:asciiTheme="minorHAnsi" w:hAnsiTheme="minorHAnsi" w:cstheme="minorHAnsi"/>
                <w:color w:val="231F20"/>
                <w:spacing w:val="-22"/>
                <w:sz w:val="20"/>
              </w:rPr>
              <w:t xml:space="preserve"> </w:t>
            </w:r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emo-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cionalni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socijalni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pojedinca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primjerima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iz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svakodnevnog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2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života</w:t>
            </w:r>
            <w:proofErr w:type="spellEnd"/>
          </w:p>
          <w:p w:rsidRPr="0063763F" w:rsidR="00C201B6" w:rsidRDefault="00C201B6" w14:paraId="52B466B4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5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bitnim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25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značajka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ma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adolescencije</w:t>
            </w:r>
            <w:proofErr w:type="spellEnd"/>
          </w:p>
          <w:p w:rsidRPr="0063763F" w:rsidR="00C201B6" w:rsidRDefault="00C201B6" w14:paraId="37FEEE7D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27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oblikovanju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identiteta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u</w:t>
            </w:r>
            <w:r w:rsidRPr="0063763F">
              <w:rPr>
                <w:rFonts w:asciiTheme="minorHAnsi" w:hAnsiTheme="minorHAnsi" w:cstheme="minorHAnsi"/>
                <w:color w:val="231F20"/>
                <w:spacing w:val="-17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adolescenciji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pojmu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sebi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stvaranju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pozitivne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slike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</w:t>
            </w:r>
            <w:r w:rsidRPr="0063763F">
              <w:rPr>
                <w:rFonts w:asciiTheme="minorHAnsi" w:hAnsiTheme="minorHAnsi" w:cstheme="minorHAnsi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sebi</w:t>
            </w:r>
            <w:proofErr w:type="spellEnd"/>
          </w:p>
          <w:p w:rsidRPr="0063763F" w:rsidR="00C201B6" w:rsidRDefault="00C201B6" w14:paraId="38186882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125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uspoređuje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stilove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roditelj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stva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primjenjuje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načela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teorija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učenja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u</w:t>
            </w:r>
            <w:r w:rsidRPr="0063763F">
              <w:rPr>
                <w:rFonts w:asciiTheme="minorHAnsi" w:hAnsiTheme="minorHAnsi" w:cstheme="minorHAnsi"/>
                <w:color w:val="231F20"/>
                <w:spacing w:val="-21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nju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odgojnih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postupaka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prema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1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djeci</w:t>
            </w:r>
            <w:proofErr w:type="spellEnd"/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3763F" w:rsidR="00C201B6" w:rsidP="000E2A0D" w:rsidRDefault="00C201B6" w14:paraId="2DF0824F" w14:textId="7777777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14.</w:t>
            </w:r>
          </w:p>
          <w:p w:rsidRPr="0063763F" w:rsidR="00C201B6" w:rsidP="000E2A0D" w:rsidRDefault="00C201B6" w14:paraId="7EC3CE83" w14:textId="7777777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Pr="0063763F" w:rsidR="00C201B6" w:rsidP="000E2A0D" w:rsidRDefault="00C201B6" w14:paraId="22F860BB" w14:textId="64EEA27F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79" w:type="dxa"/>
            <w:vMerge w:val="restart"/>
            <w:tcBorders>
              <w:left w:val="single" w:color="auto" w:sz="4" w:space="0"/>
            </w:tcBorders>
            <w:tcMar/>
          </w:tcPr>
          <w:p w:rsidRPr="0063763F" w:rsidR="00C201B6" w:rsidP="78C1A6F1" w:rsidRDefault="00C201B6" w14:paraId="523F94F1" w14:textId="35C70EB5">
            <w:pPr>
              <w:pStyle w:val="TableParagraph"/>
              <w:spacing w:before="5"/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231F20"/>
                <w:sz w:val="20"/>
                <w:szCs w:val="20"/>
              </w:rPr>
            </w:pPr>
            <w:r w:rsidRPr="78C1A6F1" w:rsidR="6D6C856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231F20"/>
                <w:sz w:val="20"/>
                <w:szCs w:val="20"/>
              </w:rPr>
              <w:t>Psihički r</w:t>
            </w:r>
            <w:r w:rsidRPr="78C1A6F1" w:rsidR="00C201B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231F20"/>
                <w:sz w:val="20"/>
                <w:szCs w:val="20"/>
              </w:rPr>
              <w:t>azvoj</w:t>
            </w:r>
          </w:p>
          <w:p w:rsidRPr="0063763F" w:rsidR="00C201B6" w:rsidP="000E2A0D" w:rsidRDefault="00C201B6" w14:paraId="7556CBD1" w14:textId="6C41D4A3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čovjeka</w:t>
            </w:r>
            <w:proofErr w:type="spellEnd"/>
          </w:p>
          <w:p w:rsidRPr="0063763F" w:rsidR="00C201B6" w:rsidP="0015204D" w:rsidRDefault="00C201B6" w14:paraId="2161F0EE" w14:textId="1ADC5C01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</w:rPr>
            </w:pPr>
          </w:p>
          <w:p w:rsidRPr="0063763F" w:rsidR="00C201B6" w:rsidP="00307709" w:rsidRDefault="00C201B6" w14:paraId="6ADD464D" w14:textId="6CB4BC2B">
            <w:pPr>
              <w:pStyle w:val="TableParagraph"/>
              <w:spacing w:before="40" w:line="19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 w:val="restart"/>
            <w:tcMar/>
          </w:tcPr>
          <w:p w:rsidRPr="0063763F" w:rsidR="00C201B6" w:rsidP="00681408" w:rsidRDefault="00C201B6" w14:paraId="45BC19E8" w14:textId="77777777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kako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>*</w:t>
            </w:r>
          </w:p>
          <w:p w:rsidRPr="0063763F" w:rsidR="00C201B6" w:rsidP="00681408" w:rsidRDefault="00C201B6" w14:paraId="1FBFF991" w14:textId="77777777">
            <w:pPr>
              <w:pStyle w:val="TableParagraph"/>
              <w:spacing w:line="218" w:lineRule="auto"/>
              <w:ind w:right="3799"/>
              <w:rPr>
                <w:rFonts w:asciiTheme="minorHAnsi" w:hAnsiTheme="minorHAnsi" w:cstheme="minorHAnsi"/>
                <w:sz w:val="18"/>
              </w:rPr>
            </w:pPr>
          </w:p>
          <w:p w:rsidRPr="0063763F" w:rsidR="00C201B6" w:rsidP="00681408" w:rsidRDefault="00C201B6" w14:paraId="22D5FB5B" w14:textId="77777777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IKT ***</w:t>
            </w:r>
          </w:p>
          <w:p w:rsidRPr="0063763F" w:rsidR="00C201B6" w:rsidP="004336D2" w:rsidRDefault="00C201B6" w14:paraId="2143EBDC" w14:textId="77777777">
            <w:pPr>
              <w:pStyle w:val="TableParagraph"/>
              <w:spacing w:before="9" w:line="200" w:lineRule="exact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:rsidRPr="0063763F" w:rsidR="00C201B6" w:rsidP="004336D2" w:rsidRDefault="00C201B6" w14:paraId="77342727" w14:textId="06189712">
            <w:pPr>
              <w:pStyle w:val="TableParagraph"/>
              <w:spacing w:before="9" w:line="200" w:lineRule="exact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Osobni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socijalni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>**</w:t>
            </w:r>
          </w:p>
          <w:p w:rsidRPr="0063763F" w:rsidR="00C201B6" w:rsidRDefault="00C201B6" w14:paraId="797AFB3A" w14:textId="0E301B20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osr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A.5.4.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Upravlja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svojim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obrazovnim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profesionalnim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putem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C201B6" w:rsidP="007A137E" w:rsidRDefault="00C201B6" w14:paraId="20987C16" w14:textId="77777777">
            <w:pPr>
              <w:pStyle w:val="TableParagraph"/>
              <w:spacing w:line="180" w:lineRule="exact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:rsidRPr="0063763F" w:rsidR="00C201B6" w:rsidP="00735CFE" w:rsidRDefault="00C201B6" w14:paraId="5921D949" w14:textId="409A8052">
            <w:pPr>
              <w:pStyle w:val="TableParagraph"/>
              <w:spacing w:line="180" w:lineRule="exact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Zdravlje</w:t>
            </w:r>
            <w:proofErr w:type="spellEnd"/>
          </w:p>
          <w:p w:rsidRPr="0063763F" w:rsidR="00C201B6" w:rsidP="00735CFE" w:rsidRDefault="00C201B6" w14:paraId="7A177374" w14:textId="1CBBA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>zdr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A.4.1.</w:t>
            </w:r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brige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reproduktivnom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zdravlju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odgovornoga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spolnog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ponašanja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63763F" w:rsidR="00C201B6" w:rsidP="00735CFE" w:rsidRDefault="00C201B6" w14:paraId="70B5253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>zdr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B.5.2., B.</w:t>
            </w:r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Obrazlaže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odgovornoga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donošenja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životnih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odluka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63763F" w:rsidR="00C201B6" w:rsidP="00735CFE" w:rsidRDefault="00C201B6" w14:paraId="7061CDC0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>zdr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B.5.3., A.</w:t>
            </w:r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Procjenjuje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uzroke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posljedice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određenih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rizičnih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oblika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ponašanja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ovisnosti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63763F" w:rsidR="00C201B6" w:rsidP="00735CFE" w:rsidRDefault="00C201B6" w14:paraId="731F3B0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>zdr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B.5.3., B.</w:t>
            </w:r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Analizira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opasnosti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kockanja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klađenja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igara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sreću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63763F" w:rsidR="00C201B6" w:rsidRDefault="00C201B6" w14:paraId="4FA9DE45" w14:textId="77777777">
            <w:pPr>
              <w:pStyle w:val="TableParagraph"/>
              <w:spacing w:before="11" w:line="196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  <w:p w:rsidRPr="0063763F" w:rsidR="00C201B6" w:rsidRDefault="00C201B6" w14:paraId="02999A58" w14:textId="4CBB7CA7">
            <w:pPr>
              <w:pStyle w:val="TableParagraph"/>
              <w:spacing w:before="11" w:line="196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Građanski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odgoj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obrazovanje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Pr="0063763F" w:rsidR="00C201B6" w:rsidRDefault="00C201B6" w14:paraId="694B30FE" w14:textId="5E17396F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63763F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goo</w:t>
            </w:r>
            <w:proofErr w:type="gramEnd"/>
            <w:r w:rsidRPr="0063763F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 C.5.3.</w:t>
            </w:r>
            <w:r w:rsidRPr="0063763F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Promiče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kvalitetu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života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u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zajednici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63763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63763F" w:rsidR="00C201B6" w:rsidRDefault="00C201B6" w14:paraId="28DF2FAE" w14:textId="77777777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:rsidRPr="0063763F" w:rsidR="00C201B6" w:rsidRDefault="00C201B6" w14:paraId="204FE170" w14:textId="77777777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Zdravlje</w:t>
            </w:r>
            <w:proofErr w:type="spellEnd"/>
          </w:p>
          <w:p w:rsidRPr="0063763F" w:rsidR="00C201B6" w:rsidP="007A137E" w:rsidRDefault="00C201B6" w14:paraId="0FB78762" w14:textId="0E28C9A5">
            <w:pPr>
              <w:pStyle w:val="TableParagraph"/>
              <w:spacing w:before="11" w:line="196" w:lineRule="auto"/>
              <w:ind w:left="0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 A.4.1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>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brige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reproduktivnom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zdravlju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odgovornoga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 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spolnog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ponašanja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C201B6" w:rsidRDefault="00C201B6" w14:paraId="1E46D5EE" w14:textId="77777777">
            <w:pPr>
              <w:pStyle w:val="TableParagraph"/>
              <w:spacing w:line="169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:rsidRPr="0063763F" w:rsidR="00C201B6" w:rsidRDefault="00C201B6" w14:paraId="2C6BB51C" w14:textId="77777777">
            <w:pPr>
              <w:pStyle w:val="TableParagraph"/>
              <w:spacing w:line="169" w:lineRule="exac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Poduzetništvo</w:t>
            </w:r>
            <w:proofErr w:type="spellEnd"/>
          </w:p>
          <w:p w:rsidRPr="0063763F" w:rsidR="00C201B6" w:rsidP="007A137E" w:rsidRDefault="00C201B6" w14:paraId="698536F5" w14:textId="74CD342B">
            <w:pPr>
              <w:pStyle w:val="TableParagraph"/>
              <w:tabs>
                <w:tab w:val="left" w:pos="518"/>
              </w:tabs>
              <w:spacing w:before="8" w:line="180" w:lineRule="exact"/>
              <w:ind w:left="0" w:right="120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pod  A.5.2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>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Upoznaje</w:t>
            </w:r>
            <w:proofErr w:type="spellEnd"/>
            <w:r w:rsidRPr="0063763F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kritički</w:t>
            </w:r>
            <w:proofErr w:type="spellEnd"/>
            <w:r w:rsidRPr="0063763F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razmatra</w:t>
            </w:r>
            <w:proofErr w:type="spellEnd"/>
            <w:r w:rsidRPr="0063763F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mogućnosti</w:t>
            </w:r>
            <w:proofErr w:type="spellEnd"/>
            <w:r w:rsidRPr="0063763F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razvoja</w:t>
            </w:r>
            <w:proofErr w:type="spellEnd"/>
            <w:r w:rsidRPr="0063763F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karijere</w:t>
            </w:r>
            <w:proofErr w:type="spellEnd"/>
            <w:r w:rsidRPr="0063763F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profesionalnog</w:t>
            </w:r>
            <w:proofErr w:type="spellEnd"/>
            <w:r w:rsidRPr="0063763F">
              <w:rPr>
                <w:rFonts w:asciiTheme="minorHAnsi" w:hAnsiTheme="minorHAnsi" w:cstheme="minorHAnsi"/>
                <w:spacing w:val="-6"/>
                <w:sz w:val="18"/>
              </w:rPr>
              <w:t xml:space="preserve">  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usmjeravanja</w:t>
            </w:r>
            <w:proofErr w:type="spellEnd"/>
          </w:p>
        </w:tc>
      </w:tr>
      <w:tr w:rsidRPr="0063763F" w:rsidR="00C201B6" w:rsidTr="78C1A6F1" w14:paraId="5A0A003A" w14:textId="77777777">
        <w:trPr>
          <w:trHeight w:val="216"/>
        </w:trPr>
        <w:tc>
          <w:tcPr>
            <w:tcW w:w="535" w:type="dxa"/>
            <w:vMerge/>
            <w:tcMar/>
          </w:tcPr>
          <w:p w:rsidRPr="0063763F" w:rsidR="00C201B6" w:rsidRDefault="00C201B6" w14:paraId="1D26CF1E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  <w:tcMar/>
          </w:tcPr>
          <w:p w:rsidRPr="0063763F" w:rsidR="00C201B6" w:rsidRDefault="00C201B6" w14:paraId="74E47418" w14:textId="77777777">
            <w:pPr>
              <w:pStyle w:val="TableParagraph"/>
              <w:spacing w:before="5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1449" w:type="dxa"/>
            <w:vMerge/>
            <w:tcMar/>
          </w:tcPr>
          <w:p w:rsidRPr="0063763F" w:rsidR="00C201B6" w:rsidRDefault="00C201B6" w14:paraId="7B46BC22" w14:textId="77777777">
            <w:pPr>
              <w:pStyle w:val="TableParagraph"/>
              <w:spacing w:before="40" w:line="196" w:lineRule="auto"/>
              <w:ind w:left="56" w:right="46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  <w:tcBorders/>
            <w:tcMar/>
          </w:tcPr>
          <w:p w:rsidRPr="0063763F" w:rsidR="00C201B6" w:rsidRDefault="00C201B6" w14:paraId="63AC4CE0" w14:textId="77777777">
            <w:pPr>
              <w:pStyle w:val="TableParagraph"/>
              <w:spacing w:before="5" w:line="222" w:lineRule="exact"/>
              <w:ind w:left="56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3763F" w:rsidR="00C201B6" w:rsidP="000E2A0D" w:rsidRDefault="00C201B6" w14:paraId="2F5D6B77" w14:textId="38D672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15.</w:t>
            </w:r>
          </w:p>
          <w:p w:rsidRPr="0063763F" w:rsidR="00C201B6" w:rsidP="000E2A0D" w:rsidRDefault="00C201B6" w14:paraId="640E1633" w14:textId="008DE4A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79" w:type="dxa"/>
            <w:vMerge/>
            <w:tcBorders/>
            <w:tcMar/>
          </w:tcPr>
          <w:p w:rsidRPr="0063763F" w:rsidR="00C201B6" w:rsidP="000E2A0D" w:rsidRDefault="00C201B6" w14:paraId="0B7680CA" w14:textId="77777777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  <w:tcMar/>
          </w:tcPr>
          <w:p w:rsidRPr="0063763F" w:rsidR="00C201B6" w:rsidP="00681408" w:rsidRDefault="00C201B6" w14:paraId="5C378C30" w14:textId="77777777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Pr="0063763F" w:rsidR="00C201B6" w:rsidTr="78C1A6F1" w14:paraId="55C1DC61" w14:textId="77777777">
        <w:trPr>
          <w:trHeight w:val="312"/>
        </w:trPr>
        <w:tc>
          <w:tcPr>
            <w:tcW w:w="535" w:type="dxa"/>
            <w:vMerge/>
            <w:tcMar/>
          </w:tcPr>
          <w:p w:rsidRPr="0063763F" w:rsidR="00C201B6" w:rsidRDefault="00C201B6" w14:paraId="7BC1BAF2" w14:textId="7C96A1B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  <w:tcMar/>
          </w:tcPr>
          <w:p w:rsidRPr="0063763F" w:rsidR="00C201B6" w:rsidRDefault="00C201B6" w14:paraId="61C988F9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  <w:tcMar/>
          </w:tcPr>
          <w:p w:rsidRPr="0063763F" w:rsidR="00C201B6" w:rsidRDefault="00C201B6" w14:paraId="3B22BB7D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  <w:tcBorders/>
            <w:tcMar/>
          </w:tcPr>
          <w:p w:rsidRPr="0063763F" w:rsidR="00C201B6" w:rsidRDefault="00C201B6" w14:paraId="17B246DD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63763F" w:rsidR="00C201B6" w:rsidRDefault="00C201B6" w14:paraId="44955151" w14:textId="77777777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16.</w:t>
            </w:r>
          </w:p>
          <w:p w:rsidRPr="0063763F" w:rsidR="00C201B6" w:rsidRDefault="00C201B6" w14:paraId="3903440C" w14:textId="798D572B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79" w:type="dxa"/>
            <w:vMerge/>
            <w:tcBorders/>
            <w:tcMar/>
          </w:tcPr>
          <w:p w:rsidRPr="0063763F" w:rsidR="00C201B6" w:rsidP="00307709" w:rsidRDefault="00C201B6" w14:paraId="471B7F51" w14:textId="60B1D5BF">
            <w:pPr>
              <w:pStyle w:val="TableParagraph"/>
              <w:spacing w:before="40" w:line="19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  <w:tcMar/>
          </w:tcPr>
          <w:p w:rsidRPr="0063763F" w:rsidR="00C201B6" w:rsidRDefault="00C201B6" w14:paraId="5990B1A2" w14:textId="4773A571">
            <w:pPr>
              <w:pStyle w:val="TableParagraph"/>
              <w:numPr>
                <w:ilvl w:val="2"/>
                <w:numId w:val="7"/>
              </w:numPr>
              <w:tabs>
                <w:tab w:val="left" w:pos="518"/>
              </w:tabs>
              <w:spacing w:before="8" w:line="180" w:lineRule="exact"/>
              <w:ind w:right="120" w:firstLine="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63763F" w:rsidR="00C201B6" w:rsidTr="78C1A6F1" w14:paraId="21D10AD8" w14:textId="77777777">
        <w:trPr>
          <w:trHeight w:val="432"/>
        </w:trPr>
        <w:tc>
          <w:tcPr>
            <w:tcW w:w="535" w:type="dxa"/>
            <w:vMerge/>
            <w:tcMar/>
          </w:tcPr>
          <w:p w:rsidRPr="0063763F" w:rsidR="00C201B6" w:rsidRDefault="00C201B6" w14:paraId="5623C772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  <w:tcMar/>
          </w:tcPr>
          <w:p w:rsidRPr="0063763F" w:rsidR="00C201B6" w:rsidRDefault="00C201B6" w14:paraId="35A75288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  <w:tcMar/>
          </w:tcPr>
          <w:p w:rsidRPr="0063763F" w:rsidR="00C201B6" w:rsidRDefault="00C201B6" w14:paraId="6F15F762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  <w:tcBorders/>
            <w:tcMar/>
          </w:tcPr>
          <w:p w:rsidRPr="0063763F" w:rsidR="00C201B6" w:rsidRDefault="00C201B6" w14:paraId="38C04B7C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63763F" w:rsidR="00C201B6" w:rsidRDefault="00C201B6" w14:paraId="43C6DCE8" w14:textId="056215F9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17.</w:t>
            </w:r>
          </w:p>
          <w:p w:rsidRPr="0063763F" w:rsidR="00C201B6" w:rsidP="002A4C0E" w:rsidRDefault="00C201B6" w14:paraId="441CA8A4" w14:textId="5AE011E4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79" w:type="dxa"/>
            <w:vMerge/>
            <w:tcBorders/>
            <w:tcMar/>
          </w:tcPr>
          <w:p w:rsidRPr="0063763F" w:rsidR="00C201B6" w:rsidP="00307709" w:rsidRDefault="00C201B6" w14:paraId="1A7E7831" w14:textId="77777777">
            <w:pPr>
              <w:pStyle w:val="TableParagraph"/>
              <w:spacing w:before="40" w:line="19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  <w:tcMar/>
          </w:tcPr>
          <w:p w:rsidRPr="0063763F" w:rsidR="00C201B6" w:rsidRDefault="00C201B6" w14:paraId="00D5B6C3" w14:textId="77777777">
            <w:pPr>
              <w:pStyle w:val="TableParagraph"/>
              <w:numPr>
                <w:ilvl w:val="2"/>
                <w:numId w:val="7"/>
              </w:numPr>
              <w:tabs>
                <w:tab w:val="left" w:pos="518"/>
              </w:tabs>
              <w:spacing w:before="8" w:line="180" w:lineRule="exact"/>
              <w:ind w:right="120" w:firstLine="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63763F" w:rsidR="00C201B6" w:rsidTr="78C1A6F1" w14:paraId="61F97A1A" w14:textId="77777777">
        <w:trPr>
          <w:trHeight w:val="1468"/>
        </w:trPr>
        <w:tc>
          <w:tcPr>
            <w:tcW w:w="535" w:type="dxa"/>
            <w:vMerge/>
            <w:tcMar/>
          </w:tcPr>
          <w:p w:rsidRPr="0063763F" w:rsidR="00C201B6" w:rsidRDefault="00C201B6" w14:paraId="16E4AA53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  <w:tcMar/>
          </w:tcPr>
          <w:p w:rsidRPr="0063763F" w:rsidR="00C201B6" w:rsidRDefault="00C201B6" w14:paraId="5D66FF67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  <w:tcMar/>
          </w:tcPr>
          <w:p w:rsidRPr="0063763F" w:rsidR="00C201B6" w:rsidRDefault="00C201B6" w14:paraId="5360F6AC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  <w:tcBorders/>
            <w:tcMar/>
          </w:tcPr>
          <w:p w:rsidRPr="0063763F" w:rsidR="00C201B6" w:rsidRDefault="00C201B6" w14:paraId="49E3FFAC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63763F" w:rsidR="00C201B6" w:rsidRDefault="00C201B6" w14:paraId="4AD4457F" w14:textId="15E6E21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18.</w:t>
            </w:r>
          </w:p>
        </w:tc>
        <w:tc>
          <w:tcPr>
            <w:tcW w:w="2079" w:type="dxa"/>
            <w:vMerge/>
            <w:tcBorders/>
            <w:tcMar/>
          </w:tcPr>
          <w:p w:rsidRPr="0063763F" w:rsidR="00C201B6" w:rsidP="00307709" w:rsidRDefault="00C201B6" w14:paraId="4C7AF513" w14:textId="77777777">
            <w:pPr>
              <w:pStyle w:val="TableParagraph"/>
              <w:spacing w:before="40" w:line="19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  <w:tcMar/>
          </w:tcPr>
          <w:p w:rsidRPr="0063763F" w:rsidR="00C201B6" w:rsidRDefault="00C201B6" w14:paraId="2418AEE0" w14:textId="77777777">
            <w:pPr>
              <w:pStyle w:val="TableParagraph"/>
              <w:numPr>
                <w:ilvl w:val="2"/>
                <w:numId w:val="7"/>
              </w:numPr>
              <w:tabs>
                <w:tab w:val="left" w:pos="518"/>
              </w:tabs>
              <w:spacing w:before="8" w:line="180" w:lineRule="exact"/>
              <w:ind w:right="120" w:firstLine="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63763F" w:rsidR="00FD3D64" w:rsidTr="78C1A6F1" w14:paraId="20004CC4" w14:textId="77777777">
        <w:trPr>
          <w:trHeight w:val="1768"/>
        </w:trPr>
        <w:tc>
          <w:tcPr>
            <w:tcW w:w="535" w:type="dxa"/>
            <w:vMerge w:val="restart"/>
            <w:tcMar/>
            <w:textDirection w:val="btLr"/>
          </w:tcPr>
          <w:p w:rsidRPr="0063763F" w:rsidR="00FD3D64" w:rsidRDefault="00FD3D64" w14:paraId="6AFA15D3" w14:textId="77777777">
            <w:pPr>
              <w:pStyle w:val="TableParagraph"/>
              <w:spacing w:before="16"/>
              <w:ind w:left="2679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JA I DRUGI</w:t>
            </w:r>
          </w:p>
        </w:tc>
        <w:tc>
          <w:tcPr>
            <w:tcW w:w="1588" w:type="dxa"/>
            <w:vMerge w:val="restart"/>
            <w:tcMar/>
          </w:tcPr>
          <w:p w:rsidRPr="0063763F" w:rsidR="00FD3D64" w:rsidRDefault="00FD3D64" w14:paraId="3AB3ADEF" w14:textId="77777777">
            <w:pPr>
              <w:pStyle w:val="TableParagraph"/>
              <w:spacing w:before="5" w:line="222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PS C.1.</w:t>
            </w:r>
          </w:p>
          <w:p w:rsidRPr="0063763F" w:rsidR="00FD3D64" w:rsidRDefault="00FD3D64" w14:paraId="1EAE626A" w14:textId="77777777">
            <w:pPr>
              <w:pStyle w:val="TableParagraph"/>
              <w:spacing w:line="222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PS C 1.</w:t>
            </w:r>
            <w:r w:rsidRPr="0063763F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63763F"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prošireni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  <w:p w:rsidRPr="0063763F" w:rsidR="00FD3D64" w:rsidRDefault="00FD3D64" w14:paraId="6C57C439" w14:textId="77777777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5"/>
              </w:rPr>
            </w:pPr>
          </w:p>
          <w:p w:rsidRPr="0063763F" w:rsidR="00FD3D64" w:rsidRDefault="00FD3D64" w14:paraId="6010F6AA" w14:textId="77777777">
            <w:pPr>
              <w:pStyle w:val="TableParagraph"/>
              <w:spacing w:line="196" w:lineRule="auto"/>
              <w:ind w:left="56" w:right="6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različitim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čimbenicima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>koji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utječu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odnose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pojedinca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drugih</w:t>
            </w:r>
            <w:proofErr w:type="spellEnd"/>
          </w:p>
        </w:tc>
        <w:tc>
          <w:tcPr>
            <w:tcW w:w="1449" w:type="dxa"/>
            <w:vMerge w:val="restart"/>
            <w:tcMar/>
          </w:tcPr>
          <w:p w:rsidRPr="0063763F" w:rsidR="00FD3D64" w:rsidP="00697EEB" w:rsidRDefault="00FD3D64" w14:paraId="311C3750" w14:textId="2D3C48E7">
            <w:pPr>
              <w:pStyle w:val="TableParagraph"/>
              <w:spacing w:before="40" w:line="196" w:lineRule="auto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Socijalna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psihologija</w:t>
            </w:r>
            <w:proofErr w:type="spellEnd"/>
          </w:p>
        </w:tc>
        <w:tc>
          <w:tcPr>
            <w:tcW w:w="2544" w:type="dxa"/>
            <w:vMerge w:val="restart"/>
            <w:tcMar/>
          </w:tcPr>
          <w:p w:rsidRPr="0063763F" w:rsidR="00FD3D64" w:rsidRDefault="00FD3D64" w14:paraId="169A4B7C" w14:textId="77777777">
            <w:pPr>
              <w:pStyle w:val="TableParagraph"/>
              <w:spacing w:before="5" w:line="222" w:lineRule="exact"/>
              <w:ind w:left="5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:</w:t>
            </w:r>
          </w:p>
          <w:p w:rsidRPr="0063763F" w:rsidR="00FD3D64" w:rsidRDefault="00FD3D64" w14:paraId="30FE31B6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before="13" w:line="196" w:lineRule="auto"/>
              <w:ind w:right="89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opisuje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socijalnu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percepciju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neverbalnu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komunikaciju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oblikovanje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dojma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proces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atribucije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)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nu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ulogu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ponašanju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pre- ma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drugim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osobama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primjerima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iz</w:t>
            </w:r>
            <w:proofErr w:type="spellEnd"/>
            <w:r w:rsidRPr="0063763F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svakodnevnog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života</w:t>
            </w:r>
            <w:proofErr w:type="spellEnd"/>
          </w:p>
        </w:tc>
        <w:tc>
          <w:tcPr>
            <w:tcW w:w="1135" w:type="dxa"/>
            <w:tcMar/>
          </w:tcPr>
          <w:p w:rsidRPr="0063763F" w:rsidR="00FD3D64" w:rsidRDefault="003F21E7" w14:paraId="49B3C25B" w14:textId="7F2C1454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</w:t>
            </w:r>
            <w:r w:rsidRPr="0063763F" w:rsidR="00FD3D64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2079" w:type="dxa"/>
            <w:vMerge w:val="restart"/>
            <w:tcMar/>
          </w:tcPr>
          <w:p w:rsidRPr="0063763F" w:rsidR="00FD3D64" w:rsidP="001118F4" w:rsidRDefault="00FD3D64" w14:paraId="3772D33A" w14:textId="4407FBE9">
            <w:pPr>
              <w:pStyle w:val="TableParagraph"/>
              <w:spacing w:before="40" w:line="196" w:lineRule="auto"/>
              <w:ind w:right="205"/>
              <w:rPr>
                <w:rFonts w:asciiTheme="minorHAnsi" w:hAnsiTheme="minorHAnsi" w:cstheme="minorHAnsi"/>
                <w:b/>
                <w:spacing w:val="-3"/>
                <w:sz w:val="20"/>
              </w:rPr>
            </w:pPr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Socijalna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percepcija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6743" w:type="dxa"/>
            <w:vMerge w:val="restart"/>
            <w:tcMar/>
          </w:tcPr>
          <w:p w:rsidRPr="0063763F" w:rsidR="00FD3D64" w:rsidP="00681408" w:rsidRDefault="00FD3D64" w14:paraId="1CA72ECD" w14:textId="77777777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kako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>*</w:t>
            </w:r>
          </w:p>
          <w:p w:rsidRPr="0063763F" w:rsidR="00FD3D64" w:rsidP="00681408" w:rsidRDefault="00FD3D64" w14:paraId="543F54DB" w14:textId="77777777">
            <w:pPr>
              <w:pStyle w:val="TableParagraph"/>
              <w:spacing w:before="11" w:line="196" w:lineRule="auto"/>
              <w:ind w:left="0" w:right="1267"/>
              <w:rPr>
                <w:rFonts w:asciiTheme="minorHAnsi" w:hAnsiTheme="minorHAnsi" w:cstheme="minorHAnsi"/>
                <w:b/>
                <w:sz w:val="18"/>
              </w:rPr>
            </w:pPr>
          </w:p>
          <w:p w:rsidRPr="0063763F" w:rsidR="00FD3D64" w:rsidRDefault="00FD3D64" w14:paraId="27BB7916" w14:textId="2FA501E7">
            <w:pPr>
              <w:pStyle w:val="TableParagraph"/>
              <w:spacing w:before="11" w:line="196" w:lineRule="auto"/>
              <w:ind w:right="1267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Osobni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socijalni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>**</w:t>
            </w:r>
          </w:p>
          <w:p w:rsidRPr="0063763F" w:rsidR="00FD3D64" w:rsidP="007A137E" w:rsidRDefault="00FD3D64" w14:paraId="3A380F00" w14:textId="04E42403">
            <w:pPr>
              <w:pStyle w:val="TableParagraph"/>
              <w:tabs>
                <w:tab w:val="left" w:pos="512"/>
              </w:tabs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osr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 B.5.1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>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Uviđa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posljedice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svojih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tuđih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stavova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/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postupaka</w:t>
            </w:r>
            <w:proofErr w:type="spellEnd"/>
            <w:r w:rsidRPr="0063763F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18"/>
              </w:rPr>
              <w:t>/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izbora</w:t>
            </w:r>
            <w:proofErr w:type="spellEnd"/>
          </w:p>
          <w:p w:rsidRPr="0063763F" w:rsidR="00FD3D64" w:rsidRDefault="00FD3D64" w14:paraId="4AD10880" w14:textId="47AB8146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osr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C.4.3.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Prihvaća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društvenu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odgovornost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aktivno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pridonosi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društvu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FD3D64" w:rsidRDefault="00FD3D64" w14:paraId="3EBA3DA2" w14:textId="0B3C6650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osr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C.5.2.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Preuzima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odgovornost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za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pridržavanje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zakonskih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propisa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te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društvenih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pravila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normi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FD3D64" w:rsidRDefault="00FD3D64" w14:paraId="49FEC636" w14:textId="77777777">
            <w:pPr>
              <w:pStyle w:val="TableParagraph"/>
              <w:spacing w:before="11" w:line="196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  <w:p w:rsidRPr="0063763F" w:rsidR="00FD3D64" w:rsidP="006F521F" w:rsidRDefault="00FD3D64" w14:paraId="7A84BB04" w14:textId="77777777">
            <w:pPr>
              <w:spacing w:line="180" w:lineRule="exact"/>
              <w:ind w:left="75"/>
              <w:rPr>
                <w:rFonts w:asciiTheme="minorHAnsi" w:hAnsiTheme="minorHAnsi" w:cstheme="minorHAnsi"/>
                <w:b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IKT***</w:t>
            </w:r>
          </w:p>
          <w:p w:rsidRPr="0063763F" w:rsidR="00FD3D64" w:rsidP="006F521F" w:rsidRDefault="00FD3D64" w14:paraId="510780B6" w14:textId="77777777">
            <w:pPr>
              <w:spacing w:before="10" w:line="196" w:lineRule="auto"/>
              <w:ind w:left="75" w:right="145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pacing w:val="-4"/>
                <w:sz w:val="18"/>
              </w:rPr>
              <w:t>ikt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A.4.3.</w:t>
            </w:r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>stvara</w:t>
            </w:r>
            <w:proofErr w:type="spellEnd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pozitivne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digitalne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>tragove</w:t>
            </w:r>
            <w:proofErr w:type="spellEnd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držeći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se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načela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sigurno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sti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.</w:t>
            </w:r>
          </w:p>
          <w:p w:rsidRPr="0063763F" w:rsidR="00FD3D64" w:rsidP="006F521F" w:rsidRDefault="00FD3D64" w14:paraId="27E1B47D" w14:textId="77777777">
            <w:pPr>
              <w:spacing w:before="11" w:line="196" w:lineRule="auto"/>
              <w:ind w:left="75"/>
              <w:rPr>
                <w:rFonts w:asciiTheme="minorHAnsi" w:hAnsiTheme="minorHAnsi" w:cstheme="minorHAnsi"/>
                <w:spacing w:val="-4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pacing w:val="-4"/>
                <w:sz w:val="18"/>
              </w:rPr>
              <w:t>ikt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B.5.3.</w:t>
            </w:r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>toleranciju</w:t>
            </w:r>
            <w:proofErr w:type="spellEnd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različitosti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međukulturno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>razumijeva</w:t>
            </w:r>
            <w:proofErr w:type="spellEnd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nje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>demokratsko</w:t>
            </w:r>
            <w:proofErr w:type="spellEnd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sudjelovanje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u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digitalnom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okružju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.</w:t>
            </w:r>
          </w:p>
          <w:p w:rsidRPr="0063763F" w:rsidR="00FD3D64" w:rsidP="006F521F" w:rsidRDefault="00FD3D64" w14:paraId="18D5E83E" w14:textId="77777777">
            <w:pPr>
              <w:spacing w:before="11" w:line="196" w:lineRule="auto"/>
              <w:ind w:left="75"/>
              <w:rPr>
                <w:rFonts w:asciiTheme="minorHAnsi" w:hAnsiTheme="minorHAnsi" w:cstheme="minorHAnsi"/>
                <w:sz w:val="18"/>
              </w:rPr>
            </w:pPr>
          </w:p>
          <w:p w:rsidRPr="0063763F" w:rsidR="00FD3D64" w:rsidRDefault="00FD3D64" w14:paraId="22D7274B" w14:textId="4E06D976">
            <w:pPr>
              <w:pStyle w:val="TableParagraph"/>
              <w:spacing w:before="11" w:line="196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Građanski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odgoj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obrazovanje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Pr="0063763F" w:rsidR="00FD3D64" w:rsidRDefault="00FD3D64" w14:paraId="0155DD08" w14:textId="46C68E0D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goo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A.4.3.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ljudska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prava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FD3D64" w:rsidRDefault="00FD3D64" w14:paraId="6A07D82D" w14:textId="0EE43221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goo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A.5.2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.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ulogu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institucija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organizacija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zaštiti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ljudskih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prava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FD3D64" w:rsidRDefault="00FD3D64" w14:paraId="6E81B8D9" w14:textId="0AB87043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goo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B.4.1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.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pravila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demokratske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zajednice</w:t>
            </w:r>
            <w:proofErr w:type="spellEnd"/>
          </w:p>
          <w:p w:rsidRPr="0063763F" w:rsidR="00FD3D64" w:rsidP="007A137E" w:rsidRDefault="00FD3D64" w14:paraId="078F7B10" w14:textId="09E2894E">
            <w:pPr>
              <w:pStyle w:val="TableParagraph"/>
              <w:tabs>
                <w:tab w:val="left" w:pos="510"/>
              </w:tabs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goo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C.5.1.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Aktivno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sudjeluje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građanskim</w:t>
            </w:r>
            <w:proofErr w:type="spellEnd"/>
            <w:r w:rsidRPr="0063763F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inicijativama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FD3D64" w:rsidP="007A137E" w:rsidRDefault="00FD3D64" w14:paraId="3D9526FD" w14:textId="50021B6B">
            <w:pPr>
              <w:pStyle w:val="TableParagraph"/>
              <w:tabs>
                <w:tab w:val="left" w:pos="510"/>
              </w:tabs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goo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C.5.2.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Volontira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18"/>
              </w:rPr>
              <w:t>u</w:t>
            </w:r>
            <w:r w:rsidRPr="0063763F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zajednici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FD3D64" w:rsidRDefault="00FD3D64" w14:paraId="77D16785" w14:textId="77777777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:rsidRPr="0063763F" w:rsidR="00FD3D64" w:rsidRDefault="00FD3D64" w14:paraId="5CE2D584" w14:textId="77777777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Zdravlje</w:t>
            </w:r>
            <w:proofErr w:type="spellEnd"/>
          </w:p>
          <w:p w:rsidRPr="0063763F" w:rsidR="00FD3D64" w:rsidRDefault="00FD3D64" w14:paraId="6DCB1F0A" w14:textId="4AD52242">
            <w:pPr>
              <w:pStyle w:val="TableParagraph"/>
              <w:spacing w:before="11" w:line="196" w:lineRule="auto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B.5.1., A.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Procjenjuje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razvijanja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unapređivanja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komunikacijskih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vještina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njihove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primjene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svakidašnjem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životu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FD3D64" w:rsidRDefault="00FD3D64" w14:paraId="115DDC71" w14:textId="4BE0903F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B.5.1., B.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Odabire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ponašanje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sukladno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pravilima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normama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zajednice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FD3D64" w:rsidRDefault="00FD3D64" w14:paraId="0478C9B1" w14:textId="77777777">
            <w:pPr>
              <w:pStyle w:val="TableParagraph"/>
              <w:spacing w:line="189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B.5.1., C.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Odabire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načine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ponašanja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koji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isključuju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bilo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kakav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oblik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nasilja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:rsidRPr="0063763F" w:rsidR="00FD3D64" w:rsidP="00C97350" w:rsidRDefault="00FD3D64" w14:paraId="6E8607B5" w14:textId="77777777">
            <w:pPr>
              <w:pStyle w:val="TableParagraph"/>
              <w:spacing w:line="189" w:lineRule="exact"/>
              <w:ind w:left="0"/>
              <w:rPr>
                <w:rFonts w:asciiTheme="minorHAnsi" w:hAnsiTheme="minorHAnsi" w:cstheme="minorHAnsi"/>
                <w:sz w:val="18"/>
              </w:rPr>
            </w:pPr>
          </w:p>
          <w:p w:rsidRPr="0063763F" w:rsidR="00FD3D64" w:rsidP="00C97350" w:rsidRDefault="00FD3D64" w14:paraId="2F77A50B" w14:textId="77777777">
            <w:pPr>
              <w:spacing w:line="169" w:lineRule="exact"/>
              <w:ind w:left="75"/>
              <w:rPr>
                <w:rFonts w:asciiTheme="minorHAnsi" w:hAnsiTheme="minorHAnsi" w:cstheme="minorHAnsi"/>
                <w:b/>
                <w:sz w:val="18"/>
              </w:rPr>
            </w:pPr>
          </w:p>
          <w:p w:rsidRPr="0063763F" w:rsidR="00FD3D64" w:rsidP="00C97350" w:rsidRDefault="00FD3D64" w14:paraId="229637CA" w14:textId="77777777">
            <w:pPr>
              <w:spacing w:line="169" w:lineRule="exact"/>
              <w:ind w:left="75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Poduzetništvo</w:t>
            </w:r>
            <w:proofErr w:type="spellEnd"/>
          </w:p>
          <w:p w:rsidRPr="0063763F" w:rsidR="00FD3D64" w:rsidP="00C97350" w:rsidRDefault="00FD3D64" w14:paraId="46A4F97C" w14:textId="4459ED5E">
            <w:pPr>
              <w:pStyle w:val="TableParagraph"/>
              <w:spacing w:line="189" w:lineRule="exact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pod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B.4.2.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Planira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upravlja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aktivnostima</w:t>
            </w:r>
            <w:proofErr w:type="spellEnd"/>
          </w:p>
        </w:tc>
      </w:tr>
      <w:tr w:rsidRPr="0063763F" w:rsidR="00FD3D64" w:rsidTr="78C1A6F1" w14:paraId="6273E275" w14:textId="77777777">
        <w:trPr>
          <w:trHeight w:val="1768"/>
        </w:trPr>
        <w:tc>
          <w:tcPr>
            <w:tcW w:w="535" w:type="dxa"/>
            <w:vMerge/>
            <w:tcMar/>
            <w:textDirection w:val="btLr"/>
          </w:tcPr>
          <w:p w:rsidRPr="0063763F" w:rsidR="00FD3D64" w:rsidRDefault="00FD3D64" w14:paraId="52DE605D" w14:textId="77777777">
            <w:pPr>
              <w:pStyle w:val="TableParagraph"/>
              <w:spacing w:before="16"/>
              <w:ind w:left="267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vMerge/>
            <w:tcMar/>
          </w:tcPr>
          <w:p w:rsidRPr="0063763F" w:rsidR="00FD3D64" w:rsidRDefault="00FD3D64" w14:paraId="3823A4AE" w14:textId="77777777">
            <w:pPr>
              <w:pStyle w:val="TableParagraph"/>
              <w:spacing w:before="5" w:line="222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9" w:type="dxa"/>
            <w:vMerge/>
            <w:tcMar/>
          </w:tcPr>
          <w:p w:rsidRPr="0063763F" w:rsidR="00FD3D64" w:rsidP="00697EEB" w:rsidRDefault="00FD3D64" w14:paraId="4A717955" w14:textId="77777777">
            <w:pPr>
              <w:pStyle w:val="TableParagraph"/>
              <w:spacing w:before="40" w:line="196" w:lineRule="auto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  <w:tcMar/>
          </w:tcPr>
          <w:p w:rsidRPr="0063763F" w:rsidR="00FD3D64" w:rsidRDefault="00FD3D64" w14:paraId="7E488EB6" w14:textId="77777777">
            <w:pPr>
              <w:pStyle w:val="TableParagraph"/>
              <w:spacing w:before="5" w:line="222" w:lineRule="exact"/>
              <w:ind w:left="5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  <w:tcMar/>
          </w:tcPr>
          <w:p w:rsidRPr="0063763F" w:rsidR="00FD3D64" w:rsidRDefault="003F21E7" w14:paraId="4097DE58" w14:textId="0FC9FA03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</w:t>
            </w:r>
            <w:r w:rsidRPr="0063763F" w:rsidR="00C201B6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2079" w:type="dxa"/>
            <w:vMerge/>
            <w:tcMar/>
          </w:tcPr>
          <w:p w:rsidRPr="0063763F" w:rsidR="00FD3D64" w:rsidP="001118F4" w:rsidRDefault="00FD3D64" w14:paraId="1D39A41F" w14:textId="77777777">
            <w:pPr>
              <w:pStyle w:val="TableParagraph"/>
              <w:spacing w:before="40" w:line="196" w:lineRule="auto"/>
              <w:ind w:right="20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  <w:tcMar/>
          </w:tcPr>
          <w:p w:rsidRPr="0063763F" w:rsidR="00FD3D64" w:rsidP="00681408" w:rsidRDefault="00FD3D64" w14:paraId="4759FE0C" w14:textId="77777777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:rsidRPr="0063763F" w:rsidR="00655445" w:rsidRDefault="00655445" w14:paraId="37EFA3E3" w14:textId="77777777">
      <w:pPr>
        <w:rPr>
          <w:rFonts w:asciiTheme="minorHAnsi" w:hAnsiTheme="minorHAnsi" w:cstheme="minorHAnsi"/>
          <w:sz w:val="2"/>
          <w:szCs w:val="2"/>
        </w:rPr>
        <w:sectPr w:rsidRPr="0063763F" w:rsidR="00655445">
          <w:pgSz w:w="16840" w:h="11910" w:orient="landscape"/>
          <w:pgMar w:top="54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Pr="0063763F" w:rsidR="0063763F" w:rsidTr="003A1084" w14:paraId="30AB9010" w14:textId="77777777">
        <w:trPr>
          <w:trHeight w:val="1189"/>
        </w:trPr>
        <w:tc>
          <w:tcPr>
            <w:tcW w:w="535" w:type="dxa"/>
            <w:vMerge w:val="restart"/>
          </w:tcPr>
          <w:p w:rsidRPr="0063763F" w:rsidR="0063763F" w:rsidRDefault="0063763F" w14:paraId="4357A966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 w:val="restart"/>
          </w:tcPr>
          <w:p w:rsidRPr="0063763F" w:rsidR="0063763F" w:rsidRDefault="0063763F" w14:paraId="44690661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9" w:type="dxa"/>
            <w:vMerge w:val="restart"/>
          </w:tcPr>
          <w:p w:rsidRPr="0063763F" w:rsidR="0063763F" w:rsidRDefault="0063763F" w14:paraId="4D192077" w14:textId="3C9A99F1">
            <w:pPr>
              <w:pStyle w:val="TableParagraph"/>
              <w:spacing w:before="34" w:line="211" w:lineRule="auto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:rsidRPr="0063763F" w:rsidR="0063763F" w:rsidRDefault="0063763F" w14:paraId="1A122984" w14:textId="77777777">
            <w:pPr>
              <w:pStyle w:val="TableParagraph"/>
              <w:spacing w:before="11" w:line="223" w:lineRule="exact"/>
              <w:ind w:left="5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:</w:t>
            </w:r>
          </w:p>
          <w:p w:rsidRPr="0063763F" w:rsidR="0063763F" w:rsidRDefault="0063763F" w14:paraId="7697E667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before="11" w:line="199" w:lineRule="auto"/>
              <w:ind w:right="8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opisuje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nastanak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stereotipa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predrasuda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njihov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utjecaj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selektiv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nost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percepcije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pamćenja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rasuđivanja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emocije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njihovom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vratnom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efektu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koji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dopri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nosi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otpornosti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mijenja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stereotipa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predrasuda</w:t>
            </w:r>
            <w:proofErr w:type="spellEnd"/>
            <w:r w:rsidRPr="0063763F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efektu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samoispunjavajućeg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proročanstva</w:t>
            </w:r>
            <w:proofErr w:type="spellEnd"/>
          </w:p>
          <w:p w:rsidRPr="0063763F" w:rsidR="0063763F" w:rsidRDefault="0063763F" w14:paraId="1B699ABF" w14:textId="17B481A7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199" w:lineRule="auto"/>
              <w:ind w:right="49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>kako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može</w:t>
            </w:r>
            <w:proofErr w:type="spellEnd"/>
            <w:r w:rsidRPr="0063763F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utje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cati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smanjenje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stereotipa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predrasuda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u</w:t>
            </w:r>
            <w:r w:rsidRPr="0063763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vlastitom</w:t>
            </w:r>
            <w:proofErr w:type="spellEnd"/>
          </w:p>
          <w:p w:rsidRPr="0063763F" w:rsidR="0063763F" w:rsidRDefault="0063763F" w14:paraId="2AB493DC" w14:textId="77777777">
            <w:pPr>
              <w:pStyle w:val="TableParagraph"/>
              <w:spacing w:line="188" w:lineRule="exact"/>
              <w:ind w:left="156" w:right="1794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sz w:val="20"/>
              </w:rPr>
              <w:t>životu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Pr="0063763F" w:rsidR="0063763F" w:rsidRDefault="003F21E7" w14:paraId="5067E968" w14:textId="6B10CBB8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21</w:t>
            </w:r>
            <w:r w:rsidRPr="0063763F" w:rsid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</w:tc>
        <w:tc>
          <w:tcPr>
            <w:tcW w:w="2079" w:type="dxa"/>
            <w:vMerge w:val="restart"/>
          </w:tcPr>
          <w:p w:rsidRPr="0063763F" w:rsidR="0063763F" w:rsidRDefault="0063763F" w14:paraId="250D5DE9" w14:textId="07D59B82">
            <w:pPr>
              <w:pStyle w:val="TableParagraph"/>
              <w:spacing w:before="34" w:line="211" w:lineRule="auto"/>
              <w:ind w:right="205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Sstereotipi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predrasude</w:t>
            </w:r>
            <w:proofErr w:type="spellEnd"/>
          </w:p>
        </w:tc>
        <w:tc>
          <w:tcPr>
            <w:tcW w:w="6743" w:type="dxa"/>
            <w:vMerge w:val="restart"/>
          </w:tcPr>
          <w:p w:rsidRPr="0063763F" w:rsidR="0063763F" w:rsidRDefault="0063763F" w14:paraId="74539910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63763F" w:rsidR="0063763F" w:rsidTr="00FD3D64" w14:paraId="35FEFF96" w14:textId="77777777">
        <w:trPr>
          <w:trHeight w:val="1188"/>
        </w:trPr>
        <w:tc>
          <w:tcPr>
            <w:tcW w:w="535" w:type="dxa"/>
            <w:vMerge/>
          </w:tcPr>
          <w:p w:rsidRPr="0063763F" w:rsidR="0063763F" w:rsidRDefault="0063763F" w14:paraId="47FA8130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703AF41D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20B3E909" w14:textId="77777777">
            <w:pPr>
              <w:pStyle w:val="TableParagraph"/>
              <w:spacing w:before="34" w:line="211" w:lineRule="auto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</w:tcPr>
          <w:p w:rsidRPr="0063763F" w:rsidR="0063763F" w:rsidRDefault="0063763F" w14:paraId="30FFB259" w14:textId="77777777">
            <w:pPr>
              <w:pStyle w:val="TableParagraph"/>
              <w:spacing w:before="11" w:line="223" w:lineRule="exact"/>
              <w:ind w:left="5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</w:tcPr>
          <w:p w:rsidRPr="0063763F" w:rsidR="0063763F" w:rsidRDefault="003F21E7" w14:paraId="5C69BD06" w14:textId="649082DF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22</w:t>
            </w:r>
            <w:r w:rsidRPr="0063763F" w:rsid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</w:tc>
        <w:tc>
          <w:tcPr>
            <w:tcW w:w="2079" w:type="dxa"/>
            <w:vMerge/>
          </w:tcPr>
          <w:p w:rsidRPr="0063763F" w:rsidR="0063763F" w:rsidRDefault="0063763F" w14:paraId="5F856DF6" w14:textId="77777777">
            <w:pPr>
              <w:pStyle w:val="TableParagraph"/>
              <w:spacing w:before="34" w:line="211" w:lineRule="auto"/>
              <w:ind w:right="205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1CD86DF5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63763F" w:rsidR="0063763F" w:rsidTr="008B46C5" w14:paraId="2EA6FDF6" w14:textId="77777777">
        <w:trPr>
          <w:trHeight w:val="156"/>
        </w:trPr>
        <w:tc>
          <w:tcPr>
            <w:tcW w:w="535" w:type="dxa"/>
            <w:vMerge/>
          </w:tcPr>
          <w:p w:rsidRPr="0063763F" w:rsidR="0063763F" w:rsidRDefault="0063763F" w14:paraId="66518E39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 w:val="restart"/>
          </w:tcPr>
          <w:p w:rsidRPr="0063763F" w:rsidR="0063763F" w:rsidRDefault="0063763F" w14:paraId="100A56FE" w14:textId="77777777">
            <w:pPr>
              <w:pStyle w:val="TableParagraph"/>
              <w:spacing w:before="11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PS C.2.</w:t>
            </w:r>
          </w:p>
          <w:p w:rsidRPr="0063763F" w:rsidR="0063763F" w:rsidRDefault="0063763F" w14:paraId="7E75FCD0" w14:textId="77777777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17"/>
              </w:rPr>
            </w:pPr>
          </w:p>
          <w:p w:rsidRPr="0063763F" w:rsidR="0063763F" w:rsidRDefault="0063763F" w14:paraId="7AD7BD76" w14:textId="77777777">
            <w:pPr>
              <w:pStyle w:val="TableParagraph"/>
              <w:spacing w:before="1" w:line="211" w:lineRule="auto"/>
              <w:ind w:left="56" w:right="62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različitim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vrsta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- ma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socijalnih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utjecaja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pona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šanje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pojedinca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</w:tc>
        <w:tc>
          <w:tcPr>
            <w:tcW w:w="1449" w:type="dxa"/>
            <w:vMerge/>
          </w:tcPr>
          <w:p w:rsidRPr="0063763F" w:rsidR="0063763F" w:rsidRDefault="0063763F" w14:paraId="6C819F41" w14:textId="5CA4E2B8">
            <w:pPr>
              <w:pStyle w:val="TableParagraph"/>
              <w:spacing w:before="11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 w:val="restart"/>
            <w:tcBorders>
              <w:right w:val="single" w:color="auto" w:sz="4" w:space="0"/>
            </w:tcBorders>
          </w:tcPr>
          <w:p w:rsidRPr="0063763F" w:rsidR="0063763F" w:rsidRDefault="0063763F" w14:paraId="488D5089" w14:textId="77777777">
            <w:pPr>
              <w:pStyle w:val="TableParagraph"/>
              <w:spacing w:before="11" w:line="223" w:lineRule="exact"/>
              <w:ind w:left="5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:</w:t>
            </w:r>
          </w:p>
          <w:p w:rsidRPr="0063763F" w:rsidR="0063763F" w:rsidRDefault="0063763F" w14:paraId="3F00AA85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before="11" w:line="199" w:lineRule="auto"/>
              <w:ind w:right="8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načine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koje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marketinško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oglašavanje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masovni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mediji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ili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političke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poruke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žele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utjecati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29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izbo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re,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stavove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ili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ponašanje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primjerima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iz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2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svakodnevnog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života</w:t>
            </w:r>
            <w:proofErr w:type="spellEnd"/>
          </w:p>
          <w:p w:rsidRPr="0063763F" w:rsidR="0063763F" w:rsidRDefault="0063763F" w14:paraId="14CC37B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199" w:lineRule="auto"/>
              <w:ind w:right="6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analizira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učinke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različitih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socijalnih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utjecaja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šanje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pojedinca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primjeri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ma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iz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svakodnevnog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života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ili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širem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18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društvenom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/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povi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jesnom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kontekstu</w:t>
            </w:r>
            <w:proofErr w:type="spellEnd"/>
          </w:p>
          <w:p w:rsidRPr="0063763F" w:rsidR="0063763F" w:rsidRDefault="0063763F" w14:paraId="5B799D9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199" w:lineRule="auto"/>
              <w:ind w:right="7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čimbenicima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koji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pridonose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stvaranju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otpornosti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marketinški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medijski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politički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ili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grupni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pritisak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te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primjenjuje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25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rezul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tate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istraživanja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objašnje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nju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primjera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iz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svakodnev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- </w:t>
            </w:r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nog</w:t>
            </w:r>
            <w:r w:rsidRPr="0063763F">
              <w:rPr>
                <w:rFonts w:asciiTheme="minorHAnsi" w:hAnsiTheme="minorHAnsi" w:cstheme="minorHAnsi"/>
                <w:color w:val="231F20"/>
                <w:spacing w:val="-2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života</w:t>
            </w:r>
            <w:proofErr w:type="spellEnd"/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3763F" w:rsidR="0063763F" w:rsidRDefault="003F21E7" w14:paraId="7E9F6222" w14:textId="01808973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23</w:t>
            </w:r>
            <w:r w:rsidRPr="0063763F" w:rsidR="0063763F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:rsidRPr="0063763F" w:rsidR="0063763F" w:rsidRDefault="0063763F" w14:paraId="64EFB651" w14:textId="3E629CAC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79" w:type="dxa"/>
            <w:vMerge w:val="restart"/>
            <w:tcBorders>
              <w:left w:val="single" w:color="auto" w:sz="4" w:space="0"/>
            </w:tcBorders>
          </w:tcPr>
          <w:p w:rsidRPr="0063763F" w:rsidR="0063763F" w:rsidP="00E77B17" w:rsidRDefault="0063763F" w14:paraId="0563D886" w14:textId="77777777">
            <w:pPr>
              <w:pStyle w:val="TableParagraph"/>
              <w:spacing w:before="28" w:line="216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Socijalni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utjecaj</w:t>
            </w:r>
            <w:proofErr w:type="spellEnd"/>
          </w:p>
          <w:p w:rsidRPr="0063763F" w:rsidR="0063763F" w:rsidP="00102A1D" w:rsidRDefault="0063763F" w14:paraId="79FF32C4" w14:textId="6CE40173">
            <w:pPr>
              <w:pStyle w:val="TableParagraph"/>
              <w:spacing w:line="20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10FDAA0E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63763F" w:rsidR="0063763F" w:rsidTr="00FD3D64" w14:paraId="0B9EF58D" w14:textId="77777777">
        <w:trPr>
          <w:trHeight w:val="156"/>
        </w:trPr>
        <w:tc>
          <w:tcPr>
            <w:tcW w:w="535" w:type="dxa"/>
            <w:vMerge/>
          </w:tcPr>
          <w:p w:rsidRPr="0063763F" w:rsidR="0063763F" w:rsidRDefault="0063763F" w14:paraId="41842D53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06CB94AF" w14:textId="77777777">
            <w:pPr>
              <w:pStyle w:val="TableParagraph"/>
              <w:spacing w:before="11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4B13B4A5" w14:textId="77777777">
            <w:pPr>
              <w:pStyle w:val="TableParagraph"/>
              <w:spacing w:before="11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  <w:tcBorders>
              <w:right w:val="single" w:color="auto" w:sz="4" w:space="0"/>
            </w:tcBorders>
          </w:tcPr>
          <w:p w:rsidRPr="0063763F" w:rsidR="0063763F" w:rsidRDefault="0063763F" w14:paraId="4E060B30" w14:textId="77777777">
            <w:pPr>
              <w:pStyle w:val="TableParagraph"/>
              <w:spacing w:before="11" w:line="223" w:lineRule="exact"/>
              <w:ind w:left="56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3763F" w:rsidR="0063763F" w:rsidRDefault="003F21E7" w14:paraId="383FB213" w14:textId="32301FE3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24</w:t>
            </w:r>
            <w:r w:rsidRPr="0063763F" w:rsidR="0063763F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:rsidRPr="0063763F" w:rsidR="0063763F" w:rsidRDefault="0063763F" w14:paraId="58E803D5" w14:textId="77777777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79" w:type="dxa"/>
            <w:vMerge/>
            <w:tcBorders>
              <w:left w:val="single" w:color="auto" w:sz="4" w:space="0"/>
            </w:tcBorders>
          </w:tcPr>
          <w:p w:rsidRPr="0063763F" w:rsidR="0063763F" w:rsidP="00E77B17" w:rsidRDefault="0063763F" w14:paraId="57E7E296" w14:textId="77777777">
            <w:pPr>
              <w:pStyle w:val="TableParagraph"/>
              <w:spacing w:before="28" w:line="216" w:lineRule="exact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75EC7705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63763F" w:rsidR="0063763F" w:rsidTr="001B2FBD" w14:paraId="2D7951D4" w14:textId="77777777">
        <w:trPr>
          <w:trHeight w:val="469"/>
        </w:trPr>
        <w:tc>
          <w:tcPr>
            <w:tcW w:w="535" w:type="dxa"/>
            <w:vMerge/>
          </w:tcPr>
          <w:p w:rsidRPr="0063763F" w:rsidR="0063763F" w:rsidRDefault="0063763F" w14:paraId="774AF2BF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7A292896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2191599E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right w:val="single" w:color="auto" w:sz="4" w:space="0"/>
            </w:tcBorders>
          </w:tcPr>
          <w:p w:rsidRPr="0063763F" w:rsidR="0063763F" w:rsidRDefault="0063763F" w14:paraId="7673E5AE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3763F" w:rsidR="0063763F" w:rsidP="00BC5F44" w:rsidRDefault="003F21E7" w14:paraId="23AD3BEC" w14:textId="00BE538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25</w:t>
            </w:r>
            <w:r w:rsidRPr="0063763F" w:rsidR="0063763F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:rsidRPr="0063763F" w:rsidR="0063763F" w:rsidP="00BC5F44" w:rsidRDefault="0063763F" w14:paraId="041D98D7" w14:textId="7931FC94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left w:val="single" w:color="auto" w:sz="4" w:space="0"/>
            </w:tcBorders>
          </w:tcPr>
          <w:p w:rsidRPr="0063763F" w:rsidR="0063763F" w:rsidP="00102A1D" w:rsidRDefault="0063763F" w14:paraId="559C27A7" w14:textId="714F2C4F">
            <w:pPr>
              <w:pStyle w:val="TableParagraph"/>
              <w:spacing w:line="20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5AB7C0C5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63763F" w:rsidR="0063763F" w:rsidTr="001B2FBD" w14:paraId="772CE6EB" w14:textId="77777777">
        <w:trPr>
          <w:trHeight w:val="740"/>
        </w:trPr>
        <w:tc>
          <w:tcPr>
            <w:tcW w:w="535" w:type="dxa"/>
            <w:vMerge/>
          </w:tcPr>
          <w:p w:rsidRPr="0063763F" w:rsidR="0063763F" w:rsidRDefault="0063763F" w14:paraId="55B33694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4455F193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1C2776EB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right w:val="single" w:color="auto" w:sz="4" w:space="0"/>
            </w:tcBorders>
          </w:tcPr>
          <w:p w:rsidRPr="0063763F" w:rsidR="0063763F" w:rsidRDefault="0063763F" w14:paraId="15342E60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63763F" w:rsidR="0063763F" w:rsidRDefault="003F21E7" w14:paraId="27D1330A" w14:textId="395B940B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26</w:t>
            </w:r>
            <w:r w:rsidRPr="0063763F" w:rsidR="0063763F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2079" w:type="dxa"/>
            <w:vMerge/>
            <w:tcBorders>
              <w:left w:val="single" w:color="auto" w:sz="4" w:space="0"/>
            </w:tcBorders>
          </w:tcPr>
          <w:p w:rsidRPr="0063763F" w:rsidR="0063763F" w:rsidP="00102A1D" w:rsidRDefault="0063763F" w14:paraId="19154000" w14:textId="72B4631F">
            <w:pPr>
              <w:pStyle w:val="TableParagraph"/>
              <w:spacing w:line="20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5EB89DE8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63763F" w:rsidR="0063763F" w:rsidTr="001B2FBD" w14:paraId="78809E17" w14:textId="77777777">
        <w:trPr>
          <w:trHeight w:val="928"/>
        </w:trPr>
        <w:tc>
          <w:tcPr>
            <w:tcW w:w="535" w:type="dxa"/>
            <w:vMerge/>
          </w:tcPr>
          <w:p w:rsidRPr="0063763F" w:rsidR="0063763F" w:rsidRDefault="0063763F" w14:paraId="41F9AE5E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00F03A6D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6930E822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right w:val="single" w:color="auto" w:sz="4" w:space="0"/>
            </w:tcBorders>
          </w:tcPr>
          <w:p w:rsidRPr="0063763F" w:rsidR="0063763F" w:rsidRDefault="0063763F" w14:paraId="20E36DAB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</w:tcPr>
          <w:p w:rsidRPr="0063763F" w:rsidR="0063763F" w:rsidP="00FD3D64" w:rsidRDefault="003F21E7" w14:paraId="0BC08230" w14:textId="257AE148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27</w:t>
            </w:r>
            <w:r w:rsidRPr="0063763F" w:rsidR="0063763F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2079" w:type="dxa"/>
            <w:vMerge/>
            <w:tcBorders>
              <w:left w:val="single" w:color="auto" w:sz="4" w:space="0"/>
            </w:tcBorders>
          </w:tcPr>
          <w:p w:rsidRPr="0063763F" w:rsidR="0063763F" w:rsidP="00102A1D" w:rsidRDefault="0063763F" w14:paraId="74679F03" w14:textId="2377D56E">
            <w:pPr>
              <w:pStyle w:val="TableParagraph"/>
              <w:spacing w:line="20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32D85219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63763F" w:rsidR="0063763F" w:rsidTr="00CC100E" w14:paraId="2AD7B740" w14:textId="77777777">
        <w:trPr>
          <w:trHeight w:val="866"/>
        </w:trPr>
        <w:tc>
          <w:tcPr>
            <w:tcW w:w="535" w:type="dxa"/>
            <w:vMerge/>
          </w:tcPr>
          <w:p w:rsidRPr="0063763F" w:rsidR="0063763F" w:rsidRDefault="0063763F" w14:paraId="009FDC89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RDefault="0063763F" w14:paraId="0FDC2FDE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0D24FEB1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right w:val="single" w:color="auto" w:sz="4" w:space="0"/>
            </w:tcBorders>
          </w:tcPr>
          <w:p w:rsidRPr="0063763F" w:rsidR="0063763F" w:rsidRDefault="0063763F" w14:paraId="5F4B7D44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</w:tcPr>
          <w:p w:rsidRPr="0063763F" w:rsidR="0063763F" w:rsidRDefault="003F21E7" w14:paraId="4D33A724" w14:textId="740CA7EF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28</w:t>
            </w:r>
            <w:r w:rsidRPr="0063763F" w:rsid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  <w:p w:rsidRPr="0063763F" w:rsidR="0063763F" w:rsidP="00CC100E" w:rsidRDefault="0063763F" w14:paraId="6E117B4B" w14:textId="5FF3B680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  <w:tcBorders>
              <w:left w:val="single" w:color="auto" w:sz="4" w:space="0"/>
            </w:tcBorders>
          </w:tcPr>
          <w:p w:rsidRPr="0063763F" w:rsidR="0063763F" w:rsidP="00102A1D" w:rsidRDefault="0063763F" w14:paraId="2FB3EFD2" w14:textId="77777777">
            <w:pPr>
              <w:pStyle w:val="TableParagraph"/>
              <w:spacing w:line="20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250423A2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Pr="0063763F" w:rsidR="00655445" w:rsidRDefault="00655445" w14:paraId="082C48EB" w14:textId="77777777">
      <w:pPr>
        <w:rPr>
          <w:rFonts w:asciiTheme="minorHAnsi" w:hAnsiTheme="minorHAnsi" w:cstheme="minorHAnsi"/>
          <w:sz w:val="18"/>
        </w:rPr>
        <w:sectPr w:rsidRPr="0063763F" w:rsidR="00655445">
          <w:pgSz w:w="16840" w:h="11910" w:orient="landscape"/>
          <w:pgMar w:top="44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Pr="0063763F" w:rsidR="0063763F" w:rsidTr="0063763F" w14:paraId="299917E9" w14:textId="77777777">
        <w:trPr>
          <w:trHeight w:val="416"/>
        </w:trPr>
        <w:tc>
          <w:tcPr>
            <w:tcW w:w="535" w:type="dxa"/>
            <w:vMerge w:val="restart"/>
          </w:tcPr>
          <w:p w:rsidRPr="0063763F" w:rsidR="0063763F" w:rsidRDefault="0063763F" w14:paraId="2677290C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8" w:type="dxa"/>
            <w:vMerge w:val="restart"/>
          </w:tcPr>
          <w:p w:rsidRPr="0063763F" w:rsidR="0063763F" w:rsidP="005574EC" w:rsidRDefault="0063763F" w14:paraId="147DC2CB" w14:textId="77777777">
            <w:pPr>
              <w:pStyle w:val="TableParagraph"/>
              <w:spacing w:before="11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PS C.3. (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prošireni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)</w:t>
            </w:r>
          </w:p>
          <w:p w:rsidRPr="0063763F" w:rsidR="0063763F" w:rsidP="005574EC" w:rsidRDefault="0063763F" w14:paraId="37A69E3E" w14:textId="77777777">
            <w:pPr>
              <w:pStyle w:val="TableParagraph"/>
              <w:spacing w:line="193" w:lineRule="exact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:rsidRPr="0063763F" w:rsidR="0063763F" w:rsidP="005574EC" w:rsidRDefault="0063763F" w14:paraId="0E1188B8" w14:textId="77777777">
            <w:pPr>
              <w:pStyle w:val="TableParagraph"/>
              <w:spacing w:line="193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raspravlja</w:t>
            </w:r>
            <w:proofErr w:type="spellEnd"/>
          </w:p>
          <w:p w:rsidRPr="0063763F" w:rsidR="0063763F" w:rsidP="005574EC" w:rsidRDefault="0063763F" w14:paraId="51B6A64D" w14:textId="77777777">
            <w:pPr>
              <w:pStyle w:val="TableParagraph"/>
              <w:spacing w:before="8" w:line="211" w:lineRule="auto"/>
              <w:ind w:left="56" w:right="271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o</w:t>
            </w:r>
            <w:proofErr w:type="gram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važnosti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prosocijalnog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ponašanja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(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ostvaruje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se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zajedno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s C.1.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C.2.</w:t>
            </w:r>
          </w:p>
          <w:p w:rsidRPr="0063763F" w:rsidR="0063763F" w:rsidP="005574EC" w:rsidRDefault="0063763F" w14:paraId="249BF8C6" w14:textId="6716BF4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ishodima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).</w:t>
            </w:r>
          </w:p>
        </w:tc>
        <w:tc>
          <w:tcPr>
            <w:tcW w:w="1449" w:type="dxa"/>
            <w:vMerge w:val="restart"/>
          </w:tcPr>
          <w:p w:rsidRPr="0063763F" w:rsidR="0063763F" w:rsidRDefault="0063763F" w14:paraId="3E381B16" w14:textId="277AF41A">
            <w:pPr>
              <w:pStyle w:val="TableParagraph"/>
              <w:spacing w:before="11" w:line="222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:rsidRPr="0063763F" w:rsidR="0063763F" w:rsidP="00FD3D64" w:rsidRDefault="0063763F" w14:paraId="693055BE" w14:textId="77777777">
            <w:pPr>
              <w:pStyle w:val="TableParagraph"/>
              <w:spacing w:before="11" w:line="230" w:lineRule="exact"/>
              <w:ind w:left="56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:</w:t>
            </w:r>
          </w:p>
          <w:p w:rsidRPr="0063763F" w:rsidR="0063763F" w:rsidP="00FD3D64" w:rsidRDefault="0063763F" w14:paraId="667D13A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9" w:line="211" w:lineRule="auto"/>
              <w:ind w:right="102"/>
              <w:jc w:val="center"/>
              <w:rPr>
                <w:rFonts w:asciiTheme="minorHAnsi" w:hAnsiTheme="minorHAnsi" w:cstheme="minorHAnsi"/>
                <w:color w:val="231F20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nastanak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sukoba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individualnoj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grupnoj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razini</w:t>
            </w:r>
            <w:proofErr w:type="spellEnd"/>
          </w:p>
          <w:p w:rsidRPr="0063763F" w:rsidR="0063763F" w:rsidP="00FD3D64" w:rsidRDefault="0063763F" w14:paraId="18EEF05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3" w:line="211" w:lineRule="auto"/>
              <w:ind w:right="107"/>
              <w:jc w:val="center"/>
              <w:rPr>
                <w:rFonts w:asciiTheme="minorHAnsi" w:hAnsiTheme="minorHAnsi" w:cstheme="minorHAnsi"/>
                <w:color w:val="231F20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 tome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kako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zna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čimbenicima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koji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utje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ču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nastanak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sukoba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1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isko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ristiti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za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stvaranje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skladnijih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međuljudskih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odnosa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te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kako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se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može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zauzimati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za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suradnju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svojoj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okolini</w:t>
            </w:r>
            <w:proofErr w:type="spellEnd"/>
          </w:p>
          <w:p w:rsidRPr="0063763F" w:rsidR="0063763F" w:rsidP="00FD3D64" w:rsidRDefault="0063763F" w14:paraId="3D0AAA4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6" w:line="211" w:lineRule="auto"/>
              <w:ind w:right="177"/>
              <w:jc w:val="center"/>
              <w:rPr>
                <w:rFonts w:asciiTheme="minorHAnsi" w:hAnsiTheme="minorHAnsi" w:cstheme="minorHAnsi"/>
                <w:color w:val="231F20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emocionalnoj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socijalnoj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inteligenciji</w:t>
            </w:r>
            <w:proofErr w:type="spellEnd"/>
          </w:p>
          <w:p w:rsidRPr="0063763F" w:rsidR="0063763F" w:rsidP="00FD3D64" w:rsidRDefault="0063763F" w14:paraId="28893C5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10" w:line="211" w:lineRule="auto"/>
              <w:ind w:left="188" w:right="447" w:hanging="132"/>
              <w:jc w:val="center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prosocijalno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ponašanje</w:t>
            </w:r>
            <w:proofErr w:type="spellEnd"/>
          </w:p>
          <w:p w:rsidRPr="0063763F" w:rsidR="0063763F" w:rsidP="00FD3D64" w:rsidRDefault="0063763F" w14:paraId="09D2E57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10" w:line="211" w:lineRule="auto"/>
              <w:ind w:left="188" w:right="78" w:hanging="132"/>
              <w:jc w:val="center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čimbenicima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>koji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pridonose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prosocijal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nom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ponašanju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njegovoj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važnosti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za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spacing w:val="-3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solidarno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kao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temeljne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ljudske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vrijednosti</w:t>
            </w:r>
            <w:proofErr w:type="spellEnd"/>
          </w:p>
          <w:p w:rsidRPr="0063763F" w:rsidR="0063763F" w:rsidP="00FD3D64" w:rsidRDefault="0063763F" w14:paraId="3723AA8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14" w:line="211" w:lineRule="auto"/>
              <w:ind w:left="188" w:right="207" w:hanging="132"/>
              <w:jc w:val="center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navodi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planira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)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vlastite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primjere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takva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ponašanja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prema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drugima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drugačiji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- ma</w:t>
            </w:r>
          </w:p>
        </w:tc>
        <w:tc>
          <w:tcPr>
            <w:tcW w:w="1135" w:type="dxa"/>
          </w:tcPr>
          <w:p w:rsidRPr="0063763F" w:rsidR="0063763F" w:rsidP="00FD3D64" w:rsidRDefault="003F21E7" w14:paraId="3E9E46B6" w14:textId="4823F4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  <w:r w:rsidRPr="0063763F" w:rsidR="0063763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Pr="0063763F" w:rsidR="0063763F" w:rsidP="0063763F" w:rsidRDefault="0063763F" w14:paraId="0EF46479" w14:textId="12E46A1D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</w:tcPr>
          <w:p w:rsidRPr="0063763F" w:rsidR="0063763F" w:rsidP="00697EEB" w:rsidRDefault="0063763F" w14:paraId="40A2B59E" w14:textId="77777777">
            <w:pPr>
              <w:pStyle w:val="TableParagraph"/>
              <w:spacing w:before="11" w:line="222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Socijalni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odnosi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  <w:p w:rsidRPr="0063763F" w:rsidR="0063763F" w:rsidP="000257CA" w:rsidRDefault="0063763F" w14:paraId="06932F1B" w14:textId="7CE6810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63763F"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Sukobi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Socijalna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emocionalna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inteligemcija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prosocijalno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ponašanje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743" w:type="dxa"/>
            <w:vMerge w:val="restart"/>
          </w:tcPr>
          <w:p w:rsidRPr="0063763F" w:rsidR="0063763F" w:rsidRDefault="0063763F" w14:paraId="3AB58C42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63763F" w:rsidR="003F21E7" w:rsidTr="003F21E7" w14:paraId="4F0CC066" w14:textId="77777777">
        <w:trPr>
          <w:trHeight w:val="772"/>
        </w:trPr>
        <w:tc>
          <w:tcPr>
            <w:tcW w:w="535" w:type="dxa"/>
            <w:vMerge/>
          </w:tcPr>
          <w:p w:rsidRPr="0063763F" w:rsidR="003F21E7" w:rsidRDefault="003F21E7" w14:paraId="1A73900B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8" w:type="dxa"/>
            <w:vMerge/>
          </w:tcPr>
          <w:p w:rsidRPr="0063763F" w:rsidR="003F21E7" w:rsidP="005574EC" w:rsidRDefault="003F21E7" w14:paraId="5E69B6BC" w14:textId="77777777">
            <w:pPr>
              <w:pStyle w:val="TableParagraph"/>
              <w:spacing w:before="11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1449" w:type="dxa"/>
            <w:vMerge/>
          </w:tcPr>
          <w:p w:rsidRPr="0063763F" w:rsidR="003F21E7" w:rsidRDefault="003F21E7" w14:paraId="189421BE" w14:textId="77777777">
            <w:pPr>
              <w:pStyle w:val="TableParagraph"/>
              <w:spacing w:before="11" w:line="222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</w:tcPr>
          <w:p w:rsidRPr="0063763F" w:rsidR="003F21E7" w:rsidP="00FD3D64" w:rsidRDefault="003F21E7" w14:paraId="05DF2887" w14:textId="77777777">
            <w:pPr>
              <w:pStyle w:val="TableParagraph"/>
              <w:spacing w:before="11" w:line="230" w:lineRule="exact"/>
              <w:ind w:left="5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</w:tcPr>
          <w:p w:rsidRPr="0063763F" w:rsidR="003F21E7" w:rsidP="000B0368" w:rsidRDefault="003F21E7" w14:paraId="5D2286DA" w14:textId="732EF3D0">
            <w:pPr>
              <w:pStyle w:val="TableParagraph"/>
              <w:spacing w:before="11"/>
              <w:ind w:left="4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30.</w:t>
            </w:r>
          </w:p>
        </w:tc>
        <w:tc>
          <w:tcPr>
            <w:tcW w:w="2079" w:type="dxa"/>
            <w:vMerge/>
          </w:tcPr>
          <w:p w:rsidRPr="0063763F" w:rsidR="003F21E7" w:rsidP="00697EEB" w:rsidRDefault="003F21E7" w14:paraId="109C41CC" w14:textId="77777777">
            <w:pPr>
              <w:pStyle w:val="TableParagraph"/>
              <w:spacing w:before="11" w:line="222" w:lineRule="exact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3F21E7" w:rsidRDefault="003F21E7" w14:paraId="5594F877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63763F" w:rsidR="0063763F" w:rsidTr="003F21E7" w14:paraId="57E302FA" w14:textId="77777777">
        <w:trPr>
          <w:trHeight w:val="556"/>
        </w:trPr>
        <w:tc>
          <w:tcPr>
            <w:tcW w:w="535" w:type="dxa"/>
            <w:vMerge/>
          </w:tcPr>
          <w:p w:rsidRPr="0063763F" w:rsidR="0063763F" w:rsidRDefault="0063763F" w14:paraId="67630894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bottom w:val="single" w:color="000000" w:sz="4" w:space="0"/>
            </w:tcBorders>
          </w:tcPr>
          <w:p w:rsidRPr="0063763F" w:rsidR="0063763F" w:rsidRDefault="0063763F" w14:paraId="5D4D10A6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bottom w:val="single" w:color="000000" w:sz="4" w:space="0"/>
            </w:tcBorders>
          </w:tcPr>
          <w:p w:rsidRPr="0063763F" w:rsidR="0063763F" w:rsidRDefault="0063763F" w14:paraId="708485F2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4" w:type="dxa"/>
            <w:vMerge/>
          </w:tcPr>
          <w:p w:rsidRPr="0063763F" w:rsidR="0063763F" w:rsidRDefault="0063763F" w14:paraId="2713865B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color="000000" w:sz="4" w:space="0"/>
            </w:tcBorders>
          </w:tcPr>
          <w:p w:rsidRPr="0063763F" w:rsidR="0063763F" w:rsidRDefault="0063763F" w14:paraId="33162B33" w14:textId="41560E10">
            <w:pPr>
              <w:pStyle w:val="TableParagraph"/>
              <w:spacing w:before="11"/>
              <w:ind w:left="437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31.</w:t>
            </w:r>
          </w:p>
        </w:tc>
        <w:tc>
          <w:tcPr>
            <w:tcW w:w="2079" w:type="dxa"/>
            <w:vMerge/>
          </w:tcPr>
          <w:p w:rsidRPr="0063763F" w:rsidR="0063763F" w:rsidP="000257CA" w:rsidRDefault="0063763F" w14:paraId="74840AB5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089BB107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3763F" w:rsidR="0063763F" w:rsidTr="0063763F" w14:paraId="54781D99" w14:textId="77777777">
        <w:trPr>
          <w:trHeight w:val="528"/>
        </w:trPr>
        <w:tc>
          <w:tcPr>
            <w:tcW w:w="535" w:type="dxa"/>
            <w:vMerge/>
          </w:tcPr>
          <w:p w:rsidRPr="0063763F" w:rsidR="0063763F" w:rsidRDefault="0063763F" w14:paraId="4B1D477B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 w:val="restart"/>
          </w:tcPr>
          <w:p w:rsidRPr="0063763F" w:rsidR="0063763F" w:rsidP="00EF3B45" w:rsidRDefault="0063763F" w14:paraId="1323C6FE" w14:textId="65915BDB">
            <w:pPr>
              <w:pStyle w:val="TableParagraph"/>
              <w:spacing w:line="227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9" w:type="dxa"/>
            <w:vMerge w:val="restart"/>
          </w:tcPr>
          <w:p w:rsidRPr="0063763F" w:rsidR="0063763F" w:rsidRDefault="0063763F" w14:paraId="036CF2A9" w14:textId="03F60FA0">
            <w:pPr>
              <w:pStyle w:val="TableParagraph"/>
              <w:spacing w:before="28" w:line="216" w:lineRule="exact"/>
              <w:ind w:left="56" w:right="34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</w:tcPr>
          <w:p w:rsidRPr="0063763F" w:rsidR="0063763F" w:rsidRDefault="0063763F" w14:paraId="65BE1F1D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</w:tcPr>
          <w:p w:rsidRPr="0063763F" w:rsidR="0063763F" w:rsidRDefault="0063763F" w14:paraId="0CCA025E" w14:textId="053BF5D4">
            <w:pPr>
              <w:pStyle w:val="TableParagraph"/>
              <w:spacing w:before="10"/>
              <w:ind w:left="4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32.</w:t>
            </w:r>
          </w:p>
        </w:tc>
        <w:tc>
          <w:tcPr>
            <w:tcW w:w="2079" w:type="dxa"/>
            <w:vMerge/>
          </w:tcPr>
          <w:p w:rsidRPr="0063763F" w:rsidR="0063763F" w:rsidP="000257CA" w:rsidRDefault="0063763F" w14:paraId="0F890F09" w14:textId="3FE13E0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6AFAB436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3763F" w:rsidR="0063763F" w:rsidTr="00105799" w14:paraId="4399011E" w14:textId="77777777">
        <w:trPr>
          <w:trHeight w:val="1100"/>
        </w:trPr>
        <w:tc>
          <w:tcPr>
            <w:tcW w:w="535" w:type="dxa"/>
            <w:vMerge/>
          </w:tcPr>
          <w:p w:rsidRPr="0063763F" w:rsidR="0063763F" w:rsidRDefault="0063763F" w14:paraId="26998349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Pr="0063763F" w:rsidR="0063763F" w:rsidP="00EF3B45" w:rsidRDefault="0063763F" w14:paraId="6A4E5CEF" w14:textId="77777777">
            <w:pPr>
              <w:pStyle w:val="TableParagraph"/>
              <w:spacing w:line="227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9" w:type="dxa"/>
            <w:vMerge/>
          </w:tcPr>
          <w:p w:rsidRPr="0063763F" w:rsidR="0063763F" w:rsidRDefault="0063763F" w14:paraId="5B503FB9" w14:textId="77777777">
            <w:pPr>
              <w:pStyle w:val="TableParagraph"/>
              <w:spacing w:before="28" w:line="216" w:lineRule="exact"/>
              <w:ind w:left="56" w:right="34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</w:tcPr>
          <w:p w:rsidRPr="0063763F" w:rsidR="0063763F" w:rsidRDefault="0063763F" w14:paraId="30A9828F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</w:tcPr>
          <w:p w:rsidRPr="0063763F" w:rsidR="0063763F" w:rsidRDefault="0063763F" w14:paraId="7202866E" w14:textId="65867233">
            <w:pPr>
              <w:pStyle w:val="TableParagraph"/>
              <w:spacing w:before="10"/>
              <w:ind w:left="437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33.</w:t>
            </w:r>
          </w:p>
        </w:tc>
        <w:tc>
          <w:tcPr>
            <w:tcW w:w="2079" w:type="dxa"/>
            <w:vMerge/>
          </w:tcPr>
          <w:p w:rsidRPr="0063763F" w:rsidR="0063763F" w:rsidP="000257CA" w:rsidRDefault="0063763F" w14:paraId="65EC2C09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:rsidRPr="0063763F" w:rsidR="0063763F" w:rsidRDefault="0063763F" w14:paraId="30623BB3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3763F" w:rsidR="00655445" w:rsidTr="00A50F98" w14:paraId="20398FBD" w14:textId="77777777">
        <w:trPr>
          <w:trHeight w:val="355"/>
        </w:trPr>
        <w:tc>
          <w:tcPr>
            <w:tcW w:w="535" w:type="dxa"/>
            <w:shd w:val="clear" w:color="auto" w:fill="D9D9D9" w:themeFill="background1" w:themeFillShade="D9"/>
          </w:tcPr>
          <w:p w:rsidRPr="0063763F" w:rsidR="00655445" w:rsidRDefault="00655445" w14:paraId="740C982E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:rsidRPr="0063763F" w:rsidR="00655445" w:rsidRDefault="00655445" w14:paraId="15C78039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:rsidRPr="0063763F" w:rsidR="00655445" w:rsidRDefault="00655445" w14:paraId="527D639D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4" w:type="dxa"/>
            <w:shd w:val="clear" w:color="auto" w:fill="D9D9D9" w:themeFill="background1" w:themeFillShade="D9"/>
          </w:tcPr>
          <w:p w:rsidRPr="0063763F" w:rsidR="00655445" w:rsidRDefault="00655445" w14:paraId="5101B52C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Pr="0063763F" w:rsidR="00655445" w:rsidRDefault="00A049F6" w14:paraId="1425F43D" w14:textId="7C3BC3DD">
            <w:pPr>
              <w:pStyle w:val="TableParagraph"/>
              <w:spacing w:before="10"/>
              <w:ind w:left="437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34</w:t>
            </w:r>
            <w:r w:rsidRPr="0063763F" w:rsidR="00B26C82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:rsidRPr="0063763F" w:rsidR="00655445" w:rsidRDefault="00B26C82" w14:paraId="4F12F209" w14:textId="77777777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Usustavljivanje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sadržaja</w:t>
            </w:r>
            <w:proofErr w:type="spellEnd"/>
          </w:p>
        </w:tc>
        <w:tc>
          <w:tcPr>
            <w:tcW w:w="6743" w:type="dxa"/>
          </w:tcPr>
          <w:p w:rsidRPr="0063763F" w:rsidR="00655445" w:rsidRDefault="00655445" w14:paraId="3C8EC45C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3763F" w:rsidR="00655445" w14:paraId="54C5B34A" w14:textId="77777777">
        <w:trPr>
          <w:trHeight w:val="277"/>
        </w:trPr>
        <w:tc>
          <w:tcPr>
            <w:tcW w:w="535" w:type="dxa"/>
            <w:shd w:val="clear" w:color="auto" w:fill="FEBD28"/>
          </w:tcPr>
          <w:p w:rsidRPr="0063763F" w:rsidR="00655445" w:rsidRDefault="00655445" w14:paraId="326DC100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8" w:type="dxa"/>
            <w:shd w:val="clear" w:color="auto" w:fill="FEBD28"/>
          </w:tcPr>
          <w:p w:rsidRPr="0063763F" w:rsidR="00655445" w:rsidRDefault="00655445" w14:paraId="0A821549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9" w:type="dxa"/>
            <w:shd w:val="clear" w:color="auto" w:fill="FEBD28"/>
          </w:tcPr>
          <w:p w:rsidRPr="0063763F" w:rsidR="00655445" w:rsidRDefault="00655445" w14:paraId="66FDCF4E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4" w:type="dxa"/>
            <w:shd w:val="clear" w:color="auto" w:fill="FEBD28"/>
          </w:tcPr>
          <w:p w:rsidRPr="0063763F" w:rsidR="00655445" w:rsidRDefault="00655445" w14:paraId="3BEE236D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  <w:shd w:val="clear" w:color="auto" w:fill="FEBD28"/>
          </w:tcPr>
          <w:p w:rsidRPr="0063763F" w:rsidR="00655445" w:rsidP="00A049F6" w:rsidRDefault="00A049F6" w14:paraId="0CCC0888" w14:textId="20F0DEE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35.</w:t>
            </w:r>
          </w:p>
        </w:tc>
        <w:tc>
          <w:tcPr>
            <w:tcW w:w="2079" w:type="dxa"/>
            <w:shd w:val="clear" w:color="auto" w:fill="FEBD28"/>
          </w:tcPr>
          <w:p w:rsidRPr="0063763F" w:rsidR="00655445" w:rsidRDefault="00B26C82" w14:paraId="48DCB46F" w14:textId="77777777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Zaključivanje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ocjena</w:t>
            </w:r>
            <w:proofErr w:type="spellEnd"/>
          </w:p>
        </w:tc>
        <w:tc>
          <w:tcPr>
            <w:tcW w:w="6743" w:type="dxa"/>
          </w:tcPr>
          <w:p w:rsidRPr="0063763F" w:rsidR="00655445" w:rsidRDefault="00655445" w14:paraId="4A990D24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Pr="0063763F" w:rsidR="00B26C82" w:rsidRDefault="00B26C82" w14:paraId="603CC4DB" w14:textId="77777777">
      <w:pPr>
        <w:rPr>
          <w:rFonts w:asciiTheme="minorHAnsi" w:hAnsiTheme="minorHAnsi" w:cstheme="minorHAnsi"/>
        </w:rPr>
      </w:pPr>
    </w:p>
    <w:p w:rsidR="000257CA" w:rsidRDefault="000257CA" w14:paraId="48398197" w14:textId="77777777"/>
    <w:p w:rsidRPr="0015204D" w:rsidR="0015204D" w:rsidP="00681408" w:rsidRDefault="0015204D" w14:paraId="2EFEEBBA" w14:textId="04A615F1">
      <w:pPr>
        <w:ind w:firstLine="720"/>
        <w:rPr>
          <w:u w:val="single"/>
        </w:rPr>
      </w:pPr>
      <w:proofErr w:type="spellStart"/>
      <w:r w:rsidRPr="0015204D">
        <w:rPr>
          <w:u w:val="single"/>
        </w:rPr>
        <w:t>Napomene</w:t>
      </w:r>
      <w:proofErr w:type="spellEnd"/>
    </w:p>
    <w:p w:rsidR="000257CA" w:rsidRDefault="000257CA" w14:paraId="612D6AB9" w14:textId="77777777"/>
    <w:p w:rsidRPr="00B430C5" w:rsidR="005574EC" w:rsidP="00681408" w:rsidRDefault="00F00F24" w14:paraId="2DB35FA4" w14:textId="502C2B04">
      <w:pPr>
        <w:ind w:firstLine="720"/>
      </w:pPr>
      <w:r w:rsidRPr="00B430C5">
        <w:t xml:space="preserve">U GIK-u </w:t>
      </w:r>
      <w:proofErr w:type="spellStart"/>
      <w:r w:rsidRPr="00B430C5">
        <w:t>nisu</w:t>
      </w:r>
      <w:proofErr w:type="spellEnd"/>
      <w:r w:rsidRPr="00B430C5">
        <w:t xml:space="preserve"> </w:t>
      </w:r>
      <w:proofErr w:type="spellStart"/>
      <w:r w:rsidRPr="00B430C5">
        <w:t>posebno</w:t>
      </w:r>
      <w:proofErr w:type="spellEnd"/>
      <w:r w:rsidRPr="00B430C5">
        <w:t xml:space="preserve"> </w:t>
      </w:r>
      <w:proofErr w:type="spellStart"/>
      <w:r w:rsidRPr="00B430C5">
        <w:t>navedena</w:t>
      </w:r>
      <w:proofErr w:type="spellEnd"/>
      <w:r w:rsidRPr="00B430C5">
        <w:t xml:space="preserve"> </w:t>
      </w:r>
      <w:proofErr w:type="spellStart"/>
      <w:r w:rsidRPr="00B430C5">
        <w:t>usustavljivanja</w:t>
      </w:r>
      <w:proofErr w:type="spellEnd"/>
      <w:r w:rsidRPr="00B430C5">
        <w:t xml:space="preserve"> </w:t>
      </w:r>
      <w:proofErr w:type="spellStart"/>
      <w:r w:rsidRPr="00B430C5" w:rsidR="00A21113">
        <w:t>sadržaja</w:t>
      </w:r>
      <w:proofErr w:type="spellEnd"/>
      <w:r w:rsidR="000010C3">
        <w:t xml:space="preserve"> (</w:t>
      </w:r>
      <w:proofErr w:type="spellStart"/>
      <w:r w:rsidR="000010C3">
        <w:t>osim</w:t>
      </w:r>
      <w:proofErr w:type="spellEnd"/>
      <w:r w:rsidR="000010C3">
        <w:t xml:space="preserve"> </w:t>
      </w:r>
      <w:proofErr w:type="spellStart"/>
      <w:proofErr w:type="gramStart"/>
      <w:r w:rsidR="000010C3">
        <w:t>na</w:t>
      </w:r>
      <w:proofErr w:type="spellEnd"/>
      <w:proofErr w:type="gramEnd"/>
      <w:r w:rsidR="000010C3">
        <w:t xml:space="preserve"> </w:t>
      </w:r>
      <w:proofErr w:type="spellStart"/>
      <w:r w:rsidR="000010C3">
        <w:t>kraju</w:t>
      </w:r>
      <w:proofErr w:type="spellEnd"/>
      <w:r w:rsidR="000010C3">
        <w:t>)</w:t>
      </w:r>
      <w:r w:rsidRPr="00B430C5" w:rsidR="00A21113">
        <w:t xml:space="preserve">, </w:t>
      </w:r>
      <w:proofErr w:type="spellStart"/>
      <w:r w:rsidRPr="00B430C5">
        <w:t>već</w:t>
      </w:r>
      <w:proofErr w:type="spellEnd"/>
      <w:r w:rsidRPr="00B430C5">
        <w:t xml:space="preserve"> </w:t>
      </w:r>
      <w:proofErr w:type="spellStart"/>
      <w:r w:rsidRPr="00B430C5">
        <w:t>ih</w:t>
      </w:r>
      <w:proofErr w:type="spellEnd"/>
      <w:r w:rsidRPr="00B430C5">
        <w:t xml:space="preserve"> </w:t>
      </w:r>
      <w:proofErr w:type="spellStart"/>
      <w:r w:rsidRPr="00B430C5">
        <w:t>nastavnik</w:t>
      </w:r>
      <w:proofErr w:type="spellEnd"/>
      <w:r w:rsidRPr="00B430C5">
        <w:t xml:space="preserve"> </w:t>
      </w:r>
      <w:proofErr w:type="spellStart"/>
      <w:r w:rsidRPr="00B430C5" w:rsidR="005574EC">
        <w:t>samostalno</w:t>
      </w:r>
      <w:proofErr w:type="spellEnd"/>
      <w:r w:rsidRPr="00B430C5" w:rsidR="005574EC">
        <w:t xml:space="preserve"> </w:t>
      </w:r>
      <w:proofErr w:type="spellStart"/>
      <w:r w:rsidRPr="00B430C5" w:rsidR="005574EC">
        <w:t>raspoređuje</w:t>
      </w:r>
      <w:proofErr w:type="spellEnd"/>
      <w:r w:rsidRPr="00B430C5" w:rsidR="005574EC">
        <w:t xml:space="preserve"> </w:t>
      </w:r>
      <w:proofErr w:type="spellStart"/>
      <w:r w:rsidRPr="00B430C5" w:rsidR="005574EC">
        <w:t>iza</w:t>
      </w:r>
      <w:proofErr w:type="spellEnd"/>
      <w:r w:rsidRPr="00B430C5" w:rsidR="005574EC">
        <w:t xml:space="preserve"> </w:t>
      </w:r>
      <w:proofErr w:type="spellStart"/>
      <w:r w:rsidRPr="00B430C5" w:rsidR="005574EC">
        <w:t>određenih</w:t>
      </w:r>
      <w:proofErr w:type="spellEnd"/>
      <w:r w:rsidRPr="00B430C5" w:rsidR="005574EC">
        <w:t xml:space="preserve"> </w:t>
      </w:r>
      <w:proofErr w:type="spellStart"/>
      <w:r w:rsidRPr="00B430C5" w:rsidR="005574EC">
        <w:t>tema</w:t>
      </w:r>
      <w:proofErr w:type="spellEnd"/>
      <w:r w:rsidRPr="00B430C5" w:rsidR="005574EC">
        <w:t xml:space="preserve"> </w:t>
      </w:r>
      <w:proofErr w:type="spellStart"/>
      <w:r w:rsidRPr="00B430C5" w:rsidR="005574EC">
        <w:t>i</w:t>
      </w:r>
      <w:proofErr w:type="spellEnd"/>
      <w:r w:rsidRPr="00B430C5" w:rsidR="005574EC">
        <w:t xml:space="preserve"> </w:t>
      </w:r>
      <w:proofErr w:type="spellStart"/>
      <w:r w:rsidRPr="00B430C5" w:rsidR="005574EC">
        <w:t>usklađuje</w:t>
      </w:r>
      <w:proofErr w:type="spellEnd"/>
      <w:r w:rsidRPr="00B430C5" w:rsidR="005574EC">
        <w:t xml:space="preserve"> s </w:t>
      </w:r>
      <w:proofErr w:type="spellStart"/>
      <w:r w:rsidRPr="00B430C5" w:rsidR="005574EC">
        <w:t>potrebama</w:t>
      </w:r>
      <w:proofErr w:type="spellEnd"/>
      <w:r w:rsidRPr="00B430C5" w:rsidR="005574EC">
        <w:t xml:space="preserve"> </w:t>
      </w:r>
      <w:proofErr w:type="spellStart"/>
      <w:r w:rsidRPr="00B430C5" w:rsidR="005574EC">
        <w:t>svojih</w:t>
      </w:r>
      <w:proofErr w:type="spellEnd"/>
      <w:r w:rsidRPr="00B430C5" w:rsidR="005574EC">
        <w:t xml:space="preserve"> </w:t>
      </w:r>
      <w:proofErr w:type="spellStart"/>
      <w:r w:rsidRPr="00B430C5" w:rsidR="005574EC">
        <w:t>učenika</w:t>
      </w:r>
      <w:proofErr w:type="spellEnd"/>
      <w:r w:rsidRPr="00B430C5" w:rsidR="005574EC">
        <w:t>.</w:t>
      </w:r>
    </w:p>
    <w:p w:rsidRPr="00B430C5" w:rsidR="000257CA" w:rsidP="00681408" w:rsidRDefault="005574EC" w14:paraId="2664387D" w14:textId="336F267A">
      <w:pPr>
        <w:ind w:firstLine="720"/>
      </w:pPr>
      <w:proofErr w:type="spellStart"/>
      <w:r w:rsidRPr="00B430C5">
        <w:t>K</w:t>
      </w:r>
      <w:r w:rsidRPr="00B430C5" w:rsidR="00A21113">
        <w:t>ontinuirano</w:t>
      </w:r>
      <w:proofErr w:type="spellEnd"/>
      <w:r w:rsidRPr="00B430C5" w:rsidR="00ED01E2">
        <w:t xml:space="preserve"> </w:t>
      </w:r>
      <w:proofErr w:type="spellStart"/>
      <w:r w:rsidRPr="00B430C5" w:rsidR="00ED01E2">
        <w:t>provodi</w:t>
      </w:r>
      <w:proofErr w:type="spellEnd"/>
      <w:r w:rsidRPr="00B430C5" w:rsidR="00ED01E2">
        <w:t xml:space="preserve"> </w:t>
      </w:r>
      <w:proofErr w:type="spellStart"/>
      <w:r w:rsidRPr="00B430C5" w:rsidR="0015204D">
        <w:t>sva</w:t>
      </w:r>
      <w:proofErr w:type="spellEnd"/>
      <w:r w:rsidRPr="00B430C5" w:rsidR="0015204D">
        <w:t xml:space="preserve"> tri </w:t>
      </w:r>
      <w:proofErr w:type="spellStart"/>
      <w:r w:rsidRPr="00B430C5" w:rsidR="0015204D">
        <w:t>oblika</w:t>
      </w:r>
      <w:proofErr w:type="spellEnd"/>
      <w:r w:rsidRPr="00B430C5" w:rsidR="0015204D">
        <w:t xml:space="preserve"> </w:t>
      </w:r>
      <w:proofErr w:type="spellStart"/>
      <w:r w:rsidRPr="00B430C5" w:rsidR="0015204D">
        <w:t>vrednovanja</w:t>
      </w:r>
      <w:proofErr w:type="spellEnd"/>
      <w:r w:rsidRPr="00B430C5" w:rsidR="007D53DA">
        <w:t>.</w:t>
      </w:r>
    </w:p>
    <w:p w:rsidRPr="00C4673B" w:rsidR="00B430C5" w:rsidP="00681408" w:rsidRDefault="0081187E" w14:paraId="43687E8A" w14:textId="1761A3BA">
      <w:pPr>
        <w:ind w:left="720"/>
      </w:pPr>
      <w:proofErr w:type="spellStart"/>
      <w:r w:rsidRPr="00B430C5">
        <w:t>Očekivanja</w:t>
      </w:r>
      <w:proofErr w:type="spellEnd"/>
      <w:r w:rsidRPr="00B430C5">
        <w:t xml:space="preserve"> </w:t>
      </w:r>
      <w:proofErr w:type="spellStart"/>
      <w:r w:rsidR="00B430C5">
        <w:t>dolje</w:t>
      </w:r>
      <w:proofErr w:type="spellEnd"/>
      <w:r w:rsidR="00B430C5">
        <w:t xml:space="preserve"> </w:t>
      </w:r>
      <w:proofErr w:type="spellStart"/>
      <w:r w:rsidR="00B430C5">
        <w:t>navedenih</w:t>
      </w:r>
      <w:proofErr w:type="spellEnd"/>
      <w:r w:rsidR="00B430C5">
        <w:t xml:space="preserve"> </w:t>
      </w:r>
      <w:proofErr w:type="spellStart"/>
      <w:r w:rsidRPr="00B430C5">
        <w:t>međupredmetnih</w:t>
      </w:r>
      <w:proofErr w:type="spellEnd"/>
      <w:r w:rsidRPr="00B430C5">
        <w:t xml:space="preserve"> </w:t>
      </w:r>
      <w:proofErr w:type="spellStart"/>
      <w:r w:rsidRPr="00B430C5">
        <w:t>tema</w:t>
      </w:r>
      <w:proofErr w:type="spellEnd"/>
      <w:r w:rsidRPr="00B430C5">
        <w:t xml:space="preserve"> </w:t>
      </w:r>
      <w:proofErr w:type="spellStart"/>
      <w:r w:rsidRPr="00B430C5">
        <w:t>neodvojivi</w:t>
      </w:r>
      <w:proofErr w:type="spellEnd"/>
      <w:r w:rsidRPr="00B430C5">
        <w:t xml:space="preserve"> </w:t>
      </w:r>
      <w:proofErr w:type="spellStart"/>
      <w:r w:rsidRPr="00B430C5">
        <w:t>su</w:t>
      </w:r>
      <w:proofErr w:type="spellEnd"/>
      <w:r w:rsidRPr="00B430C5">
        <w:t xml:space="preserve"> </w:t>
      </w:r>
      <w:proofErr w:type="spellStart"/>
      <w:r w:rsidRPr="00B430C5">
        <w:t>dio</w:t>
      </w:r>
      <w:proofErr w:type="spellEnd"/>
      <w:r w:rsidRPr="00B430C5">
        <w:t xml:space="preserve"> </w:t>
      </w:r>
      <w:proofErr w:type="spellStart"/>
      <w:r w:rsidRPr="00B430C5">
        <w:t>procesa</w:t>
      </w:r>
      <w:proofErr w:type="spellEnd"/>
      <w:r w:rsidRPr="00B430C5">
        <w:t xml:space="preserve"> </w:t>
      </w:r>
      <w:proofErr w:type="spellStart"/>
      <w:r w:rsidRPr="00B430C5">
        <w:t>učenja</w:t>
      </w:r>
      <w:proofErr w:type="spellEnd"/>
      <w:r w:rsidRPr="00B430C5">
        <w:t xml:space="preserve"> </w:t>
      </w:r>
      <w:proofErr w:type="spellStart"/>
      <w:r w:rsidRPr="00B430C5">
        <w:t>i</w:t>
      </w:r>
      <w:proofErr w:type="spellEnd"/>
      <w:r w:rsidRPr="00B430C5">
        <w:t xml:space="preserve"> </w:t>
      </w:r>
      <w:proofErr w:type="spellStart"/>
      <w:r w:rsidRPr="00B430C5">
        <w:t>poučavanja</w:t>
      </w:r>
      <w:proofErr w:type="spellEnd"/>
      <w:r w:rsidRPr="00B430C5">
        <w:t xml:space="preserve"> </w:t>
      </w:r>
      <w:proofErr w:type="spellStart"/>
      <w:proofErr w:type="gramStart"/>
      <w:r w:rsidRPr="00B430C5">
        <w:t>te</w:t>
      </w:r>
      <w:proofErr w:type="spellEnd"/>
      <w:proofErr w:type="gramEnd"/>
      <w:r w:rsidRPr="00B430C5">
        <w:t xml:space="preserve"> se </w:t>
      </w:r>
      <w:proofErr w:type="spellStart"/>
      <w:r w:rsidRPr="00B430C5">
        <w:t>kontinuirano</w:t>
      </w:r>
      <w:proofErr w:type="spellEnd"/>
      <w:r w:rsidRPr="00B430C5">
        <w:t xml:space="preserve"> </w:t>
      </w:r>
      <w:proofErr w:type="spellStart"/>
      <w:r w:rsidRPr="00B430C5">
        <w:t>realiziraju</w:t>
      </w:r>
      <w:proofErr w:type="spellEnd"/>
      <w:r w:rsidRPr="00B430C5">
        <w:t xml:space="preserve"> u </w:t>
      </w:r>
      <w:proofErr w:type="spellStart"/>
      <w:r w:rsidRPr="00B430C5">
        <w:t>odgojno</w:t>
      </w:r>
      <w:proofErr w:type="spellEnd"/>
      <w:r w:rsidRPr="00B430C5">
        <w:t xml:space="preserve"> </w:t>
      </w:r>
      <w:proofErr w:type="spellStart"/>
      <w:r w:rsidRPr="00B430C5">
        <w:t>obrazovnim</w:t>
      </w:r>
      <w:proofErr w:type="spellEnd"/>
      <w:r w:rsidRPr="00B430C5">
        <w:t xml:space="preserve"> </w:t>
      </w:r>
      <w:proofErr w:type="spellStart"/>
      <w:r w:rsidRPr="00B430C5">
        <w:t>ishodima</w:t>
      </w:r>
      <w:proofErr w:type="spellEnd"/>
      <w:r w:rsidRPr="00B430C5">
        <w:t xml:space="preserve"> </w:t>
      </w:r>
      <w:proofErr w:type="spellStart"/>
      <w:r w:rsidRPr="00B430C5">
        <w:t>kurikuluma</w:t>
      </w:r>
      <w:proofErr w:type="spellEnd"/>
      <w:r w:rsidRPr="00B430C5">
        <w:t xml:space="preserve"> </w:t>
      </w:r>
      <w:proofErr w:type="spellStart"/>
      <w:r w:rsidRPr="00B430C5">
        <w:t>Psihologije</w:t>
      </w:r>
      <w:proofErr w:type="spellEnd"/>
      <w:r w:rsidRPr="00B430C5">
        <w:t>.</w:t>
      </w:r>
      <w:r w:rsidR="00C4673B">
        <w:t xml:space="preserve"> </w:t>
      </w:r>
      <w:proofErr w:type="spellStart"/>
      <w:r w:rsidR="00FD3D64">
        <w:t>Nastavnik</w:t>
      </w:r>
      <w:proofErr w:type="spellEnd"/>
      <w:r w:rsidR="00FD3D64">
        <w:t xml:space="preserve"> </w:t>
      </w:r>
      <w:proofErr w:type="spellStart"/>
      <w:r w:rsidR="00FD3D64">
        <w:t>može</w:t>
      </w:r>
      <w:proofErr w:type="spellEnd"/>
      <w:r w:rsidR="00FD3D64">
        <w:t xml:space="preserve"> </w:t>
      </w:r>
      <w:proofErr w:type="spellStart"/>
      <w:r w:rsidR="00FD3D64">
        <w:t>odabrati</w:t>
      </w:r>
      <w:proofErr w:type="spellEnd"/>
      <w:r w:rsidR="00FD3D64">
        <w:t xml:space="preserve"> </w:t>
      </w:r>
      <w:proofErr w:type="spellStart"/>
      <w:r w:rsidR="00FD3D64">
        <w:t>i</w:t>
      </w:r>
      <w:proofErr w:type="spellEnd"/>
      <w:r w:rsidR="006F521F">
        <w:t xml:space="preserve"> </w:t>
      </w:r>
      <w:proofErr w:type="spellStart"/>
      <w:r w:rsidR="006F521F">
        <w:t>druga</w:t>
      </w:r>
      <w:proofErr w:type="spellEnd"/>
      <w:r w:rsidR="006F521F">
        <w:t xml:space="preserve"> </w:t>
      </w:r>
      <w:proofErr w:type="spellStart"/>
      <w:r w:rsidR="006F521F">
        <w:t>očekivanja</w:t>
      </w:r>
      <w:proofErr w:type="spellEnd"/>
      <w:r w:rsidR="006F521F">
        <w:t xml:space="preserve"> MPT-a. </w:t>
      </w:r>
      <w:proofErr w:type="spellStart"/>
      <w:r w:rsidR="00C4673B">
        <w:t>R</w:t>
      </w:r>
      <w:r w:rsidR="003F21E7">
        <w:t>ealizacija</w:t>
      </w:r>
      <w:proofErr w:type="spellEnd"/>
      <w:r w:rsidR="003F21E7">
        <w:t xml:space="preserve"> </w:t>
      </w:r>
      <w:proofErr w:type="spellStart"/>
      <w:r w:rsidR="003F21E7">
        <w:t>nekih</w:t>
      </w:r>
      <w:proofErr w:type="spellEnd"/>
      <w:r w:rsidR="003F21E7">
        <w:t xml:space="preserve"> </w:t>
      </w:r>
      <w:proofErr w:type="spellStart"/>
      <w:r w:rsidR="003F21E7">
        <w:t>očekivanja</w:t>
      </w:r>
      <w:proofErr w:type="spellEnd"/>
      <w:r w:rsidR="003F21E7">
        <w:t xml:space="preserve"> </w:t>
      </w:r>
      <w:bookmarkStart w:name="_GoBack" w:id="0"/>
      <w:proofErr w:type="spellStart"/>
      <w:r w:rsidR="003F21E7">
        <w:t>navedenih</w:t>
      </w:r>
      <w:bookmarkEnd w:id="0"/>
      <w:proofErr w:type="spellEnd"/>
      <w:r w:rsidR="00C4673B">
        <w:t xml:space="preserve">, </w:t>
      </w:r>
      <w:proofErr w:type="spellStart"/>
      <w:proofErr w:type="gramStart"/>
      <w:r w:rsidR="00C4673B">
        <w:t>ali</w:t>
      </w:r>
      <w:proofErr w:type="spellEnd"/>
      <w:proofErr w:type="gramEnd"/>
      <w:r w:rsidR="00C4673B">
        <w:t xml:space="preserve"> </w:t>
      </w:r>
      <w:proofErr w:type="spellStart"/>
      <w:r w:rsidR="00C4673B">
        <w:t>i</w:t>
      </w:r>
      <w:proofErr w:type="spellEnd"/>
      <w:r w:rsidR="00C4673B">
        <w:t xml:space="preserve"> </w:t>
      </w:r>
      <w:proofErr w:type="spellStart"/>
      <w:r w:rsidR="00C4673B">
        <w:t>drugih</w:t>
      </w:r>
      <w:proofErr w:type="spellEnd"/>
      <w:r w:rsidR="00C4673B">
        <w:t xml:space="preserve"> </w:t>
      </w:r>
      <w:proofErr w:type="spellStart"/>
      <w:r w:rsidR="00C4673B">
        <w:t>međupredmetnih</w:t>
      </w:r>
      <w:proofErr w:type="spellEnd"/>
      <w:r w:rsidR="00C4673B">
        <w:t xml:space="preserve"> </w:t>
      </w:r>
      <w:proofErr w:type="spellStart"/>
      <w:r w:rsidR="00C4673B">
        <w:t>tema</w:t>
      </w:r>
      <w:proofErr w:type="spellEnd"/>
      <w:r w:rsidR="00C4673B">
        <w:t xml:space="preserve"> </w:t>
      </w:r>
      <w:proofErr w:type="spellStart"/>
      <w:r w:rsidR="00C4673B">
        <w:t>dijelom</w:t>
      </w:r>
      <w:proofErr w:type="spellEnd"/>
      <w:r w:rsidR="00C4673B">
        <w:t xml:space="preserve"> </w:t>
      </w:r>
      <w:proofErr w:type="spellStart"/>
      <w:r w:rsidR="00C4673B">
        <w:t>će</w:t>
      </w:r>
      <w:proofErr w:type="spellEnd"/>
      <w:r w:rsidR="00C4673B">
        <w:t xml:space="preserve"> </w:t>
      </w:r>
      <w:proofErr w:type="spellStart"/>
      <w:r w:rsidR="00C4673B">
        <w:t>ovisiti</w:t>
      </w:r>
      <w:proofErr w:type="spellEnd"/>
      <w:r w:rsidR="00C4673B">
        <w:t xml:space="preserve"> o </w:t>
      </w:r>
      <w:proofErr w:type="spellStart"/>
      <w:r w:rsidR="00D925B3">
        <w:t>razvoju</w:t>
      </w:r>
      <w:proofErr w:type="spellEnd"/>
      <w:r w:rsidR="00D925B3">
        <w:t xml:space="preserve"> </w:t>
      </w:r>
      <w:proofErr w:type="spellStart"/>
      <w:r w:rsidR="00C4673B">
        <w:t>epidemilološke</w:t>
      </w:r>
      <w:proofErr w:type="spellEnd"/>
      <w:r w:rsidR="00C4673B">
        <w:t xml:space="preserve"> </w:t>
      </w:r>
      <w:proofErr w:type="spellStart"/>
      <w:r w:rsidR="00C4673B">
        <w:t>situacije</w:t>
      </w:r>
      <w:proofErr w:type="spellEnd"/>
      <w:r w:rsidR="00C4673B">
        <w:t xml:space="preserve"> </w:t>
      </w:r>
      <w:proofErr w:type="spellStart"/>
      <w:r w:rsidR="00C4673B">
        <w:t>izazvane</w:t>
      </w:r>
      <w:proofErr w:type="spellEnd"/>
      <w:r w:rsidR="00C4673B">
        <w:t xml:space="preserve"> </w:t>
      </w:r>
      <w:proofErr w:type="spellStart"/>
      <w:r w:rsidR="00C4673B">
        <w:t>koromavirusom</w:t>
      </w:r>
      <w:proofErr w:type="spellEnd"/>
      <w:r w:rsidR="00C4673B">
        <w:t>.</w:t>
      </w:r>
    </w:p>
    <w:p w:rsidR="00D925B3" w:rsidP="00B430C5" w:rsidRDefault="00D925B3" w14:paraId="694FDBE0" w14:textId="77777777">
      <w:pPr>
        <w:pStyle w:val="TableParagraph"/>
        <w:spacing w:line="200" w:lineRule="exact"/>
        <w:rPr>
          <w:b/>
        </w:rPr>
      </w:pPr>
    </w:p>
    <w:p w:rsidR="0081187E" w:rsidP="00681408" w:rsidRDefault="00B430C5" w14:paraId="6181A161" w14:textId="0B01F98A">
      <w:pPr>
        <w:pStyle w:val="TableParagraph"/>
        <w:spacing w:line="200" w:lineRule="exact"/>
        <w:ind w:left="0" w:firstLine="720"/>
        <w:rPr>
          <w:b/>
        </w:rPr>
      </w:pPr>
      <w:proofErr w:type="spellStart"/>
      <w:r w:rsidRPr="00B430C5">
        <w:rPr>
          <w:b/>
        </w:rPr>
        <w:t>Učiti</w:t>
      </w:r>
      <w:proofErr w:type="spellEnd"/>
      <w:r w:rsidRPr="00B430C5">
        <w:rPr>
          <w:b/>
        </w:rPr>
        <w:t xml:space="preserve"> </w:t>
      </w:r>
      <w:proofErr w:type="spellStart"/>
      <w:r w:rsidRPr="00B430C5">
        <w:rPr>
          <w:b/>
        </w:rPr>
        <w:t>kako</w:t>
      </w:r>
      <w:proofErr w:type="spellEnd"/>
      <w:r w:rsidRPr="00B430C5">
        <w:rPr>
          <w:b/>
        </w:rPr>
        <w:t xml:space="preserve"> </w:t>
      </w:r>
      <w:proofErr w:type="spellStart"/>
      <w:r w:rsidRPr="00B430C5">
        <w:rPr>
          <w:b/>
        </w:rPr>
        <w:t>učiti</w:t>
      </w:r>
      <w:proofErr w:type="spellEnd"/>
      <w:r w:rsidR="00681408">
        <w:rPr>
          <w:b/>
        </w:rPr>
        <w:t>*</w:t>
      </w:r>
    </w:p>
    <w:p w:rsidRPr="00B430C5" w:rsidR="0081187E" w:rsidP="00681408" w:rsidRDefault="0081187E" w14:paraId="43CF41F5" w14:textId="77777777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A.4/5.1.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samostalno traži nove informacije iz različitih izvora, transformira ih u novo znanje i uspješno primjenjuje pri rješavanju problema.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0122235B" w14:textId="77777777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A.4/5.2.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se koristi različitim strategijama učenja i samostalno ih primjenjuje u ostvarivanju ciljeva učenja i rješavanju problema u svim područjima učenja.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15B31B40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A.4/5.3.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kreativno djeluje u različitim područjima učenja.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13291AC7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sz w:val="22"/>
          <w:szCs w:val="22"/>
        </w:rPr>
        <w:t> </w:t>
      </w: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A.4/5.4.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samostalno kritički promišlja i vrednuje ideje.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2AF50FEF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B.4/5.1.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samostalno određuje ciljeve učenja, odabire pristup učenju te planira učenje.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16711889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B.4/5.2.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prati učinkovitost učenja i svoje napredovanje tijekom učenja.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0BC6ED4B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B.4/5.3.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regulira svoje učenje mijenjajući prema potrebi plan ili pristup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698A03D6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B.4/5.4.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 </w:t>
      </w:r>
      <w:proofErr w:type="spellStart"/>
      <w:r w:rsidRPr="00B430C5">
        <w:rPr>
          <w:rStyle w:val="normaltextrun"/>
          <w:rFonts w:ascii="Calibri" w:hAnsi="Calibri" w:cs="Calibri"/>
          <w:sz w:val="22"/>
          <w:szCs w:val="22"/>
        </w:rPr>
        <w:t>samovrednuje</w:t>
      </w:r>
      <w:proofErr w:type="spellEnd"/>
      <w:r w:rsidRPr="00B430C5">
        <w:rPr>
          <w:rStyle w:val="normaltextrun"/>
          <w:rFonts w:ascii="Calibri" w:hAnsi="Calibri" w:cs="Calibri"/>
          <w:sz w:val="22"/>
          <w:szCs w:val="22"/>
        </w:rPr>
        <w:t> proces učenja i svoje rezultate, procjenjuje ostvareni napredak te na temelju toga planira buduće učenje.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6EC22A07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sz w:val="22"/>
          <w:szCs w:val="22"/>
        </w:rPr>
        <w:t> </w:t>
      </w: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C.4/5.1.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može objasniti vrijednost učenja za svoj život.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29D34BAD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C.4/5.2.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iskazuje pozitivna i visoka očekivanja i vjeruje u svoj uspjeh u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2A0AEC83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C.4/5.3.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iskazuje interes za različita područja, preuzima odgovornost za svoje učenje i ustraje u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00202E11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C.4/5.4.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se koristi ugodnim emocijama i raspoloženjima tako da potiču učenje i kontrolira neugodne emocije i raspoloženja tako da ga ne ometaju u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6D93F8CC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D.4/5.1.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stvara prikladno fizičko okružje za učenje s ciljem poboljšanja koncentracije i motivacije.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Pr="00B430C5" w:rsidR="0081187E" w:rsidP="00681408" w:rsidRDefault="0081187E" w14:paraId="60BC93E8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D.4/5.2.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ostvaruje dobru komunikaciju s drugima, uspješno surađuje u različitim situacijama i spreman je zatražiti i ponuditi pomoć.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:rsidR="00C4673B" w:rsidP="0081187E" w:rsidRDefault="0081187E" w14:paraId="649988E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C4673B">
        <w:rPr>
          <w:rStyle w:val="eop"/>
          <w:rFonts w:ascii="Calibri" w:hAnsi="Calibri" w:cs="Calibri"/>
          <w:b/>
          <w:sz w:val="22"/>
          <w:szCs w:val="22"/>
        </w:rPr>
        <w:t> </w:t>
      </w:r>
    </w:p>
    <w:p w:rsidRPr="00D925B3" w:rsidR="00D925B3" w:rsidP="00681408" w:rsidRDefault="00D925B3" w14:paraId="6BD44B62" w14:textId="395CAA43">
      <w:pPr>
        <w:pStyle w:val="TableParagraph"/>
        <w:spacing w:line="218" w:lineRule="auto"/>
        <w:ind w:left="648" w:right="4312"/>
        <w:rPr>
          <w:b/>
        </w:rPr>
      </w:pPr>
      <w:proofErr w:type="spellStart"/>
      <w:r w:rsidRPr="00D925B3">
        <w:rPr>
          <w:b/>
        </w:rPr>
        <w:t>Osobni</w:t>
      </w:r>
      <w:proofErr w:type="spellEnd"/>
      <w:r w:rsidRPr="00D925B3">
        <w:rPr>
          <w:b/>
        </w:rPr>
        <w:t xml:space="preserve"> </w:t>
      </w:r>
      <w:proofErr w:type="spellStart"/>
      <w:r w:rsidRPr="00D925B3">
        <w:rPr>
          <w:b/>
        </w:rPr>
        <w:t>i</w:t>
      </w:r>
      <w:proofErr w:type="spellEnd"/>
      <w:r w:rsidRPr="00D925B3">
        <w:rPr>
          <w:b/>
        </w:rPr>
        <w:t xml:space="preserve"> </w:t>
      </w:r>
      <w:proofErr w:type="spellStart"/>
      <w:r w:rsidRPr="00D925B3">
        <w:rPr>
          <w:b/>
        </w:rPr>
        <w:t>socijalni</w:t>
      </w:r>
      <w:proofErr w:type="spellEnd"/>
      <w:r w:rsidRPr="00D925B3">
        <w:rPr>
          <w:b/>
        </w:rPr>
        <w:t xml:space="preserve"> </w:t>
      </w:r>
      <w:proofErr w:type="spellStart"/>
      <w:r w:rsidRPr="00D925B3">
        <w:rPr>
          <w:b/>
        </w:rPr>
        <w:t>razvoj</w:t>
      </w:r>
      <w:proofErr w:type="spellEnd"/>
      <w:r w:rsidRPr="00D925B3">
        <w:rPr>
          <w:b/>
        </w:rPr>
        <w:t xml:space="preserve"> </w:t>
      </w:r>
      <w:r w:rsidR="00681408">
        <w:rPr>
          <w:b/>
        </w:rPr>
        <w:t>**</w:t>
      </w:r>
    </w:p>
    <w:p w:rsidRPr="00D925B3" w:rsidR="00D925B3" w:rsidP="00681408" w:rsidRDefault="00D925B3" w14:paraId="4A5CE43D" w14:textId="03A99B92">
      <w:pPr>
        <w:pStyle w:val="TableParagraph"/>
        <w:spacing w:line="218" w:lineRule="auto"/>
        <w:ind w:left="702" w:right="4312"/>
        <w:rPr>
          <w:b/>
        </w:rPr>
      </w:pPr>
      <w:proofErr w:type="spellStart"/>
      <w:proofErr w:type="gramStart"/>
      <w:r w:rsidRPr="00D925B3">
        <w:rPr>
          <w:rStyle w:val="normaltextrun"/>
          <w:b/>
          <w:color w:val="000000"/>
          <w:shd w:val="clear" w:color="auto" w:fill="FFFFFF"/>
        </w:rPr>
        <w:t>osr</w:t>
      </w:r>
      <w:proofErr w:type="spellEnd"/>
      <w:proofErr w:type="gramEnd"/>
      <w:r w:rsidRPr="00D925B3">
        <w:rPr>
          <w:rStyle w:val="normaltextrun"/>
          <w:b/>
          <w:color w:val="000000"/>
          <w:shd w:val="clear" w:color="auto" w:fill="FFFFFF"/>
        </w:rPr>
        <w:t> A.5.1.</w:t>
      </w:r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="0063763F">
        <w:rPr>
          <w:rStyle w:val="normaltextrun"/>
          <w:color w:val="000000"/>
          <w:shd w:val="clear" w:color="auto" w:fill="FFFFFF"/>
        </w:rPr>
        <w:t>R</w:t>
      </w:r>
      <w:r w:rsidRPr="00D925B3">
        <w:rPr>
          <w:rStyle w:val="normaltextrun"/>
          <w:color w:val="000000"/>
          <w:shd w:val="clear" w:color="auto" w:fill="FFFFFF"/>
        </w:rPr>
        <w:t>azvija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sliku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o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sebi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>.</w:t>
      </w:r>
      <w:r w:rsidRPr="00D925B3">
        <w:rPr>
          <w:rStyle w:val="eop"/>
          <w:color w:val="000000"/>
          <w:shd w:val="clear" w:color="auto" w:fill="FFFFFF"/>
        </w:rPr>
        <w:t> </w:t>
      </w:r>
    </w:p>
    <w:p w:rsidRPr="00D925B3" w:rsidR="00D925B3" w:rsidP="00681408" w:rsidRDefault="00D925B3" w14:paraId="68ACD8E4" w14:textId="5B53CFED">
      <w:pPr>
        <w:pStyle w:val="TableParagraph"/>
        <w:spacing w:line="218" w:lineRule="auto"/>
        <w:ind w:left="702" w:right="3799"/>
      </w:pPr>
      <w:proofErr w:type="spellStart"/>
      <w:proofErr w:type="gramStart"/>
      <w:r w:rsidRPr="00D925B3">
        <w:rPr>
          <w:b/>
        </w:rPr>
        <w:t>osr</w:t>
      </w:r>
      <w:proofErr w:type="spellEnd"/>
      <w:proofErr w:type="gramEnd"/>
      <w:r w:rsidRPr="00D925B3">
        <w:rPr>
          <w:b/>
        </w:rPr>
        <w:t xml:space="preserve"> B.4.2., 5.2. </w:t>
      </w:r>
      <w:proofErr w:type="spellStart"/>
      <w:r w:rsidR="00681408">
        <w:t>Suradnički</w:t>
      </w:r>
      <w:proofErr w:type="spellEnd"/>
      <w:r w:rsidR="00681408">
        <w:t xml:space="preserve"> </w:t>
      </w:r>
      <w:proofErr w:type="spellStart"/>
      <w:r w:rsidR="00681408">
        <w:t>uči</w:t>
      </w:r>
      <w:proofErr w:type="spellEnd"/>
      <w:r w:rsidR="00681408">
        <w:t xml:space="preserve"> </w:t>
      </w:r>
      <w:proofErr w:type="spellStart"/>
      <w:r w:rsidR="00681408">
        <w:t>i</w:t>
      </w:r>
      <w:proofErr w:type="spellEnd"/>
      <w:r w:rsidR="00681408">
        <w:t xml:space="preserve"> </w:t>
      </w:r>
      <w:proofErr w:type="spellStart"/>
      <w:r w:rsidR="00681408">
        <w:t>radi</w:t>
      </w:r>
      <w:proofErr w:type="spellEnd"/>
      <w:r w:rsidR="00681408">
        <w:t xml:space="preserve"> u </w:t>
      </w:r>
      <w:proofErr w:type="spellStart"/>
      <w:r w:rsidRPr="00D925B3">
        <w:t>timu</w:t>
      </w:r>
      <w:proofErr w:type="spellEnd"/>
      <w:r w:rsidRPr="00D925B3">
        <w:t xml:space="preserve">. </w:t>
      </w:r>
    </w:p>
    <w:p w:rsidRPr="00D925B3" w:rsidR="00D925B3" w:rsidP="00681408" w:rsidRDefault="00D925B3" w14:paraId="4A098FC6" w14:textId="77777777">
      <w:pPr>
        <w:pStyle w:val="TableParagraph"/>
        <w:spacing w:line="218" w:lineRule="auto"/>
        <w:ind w:left="702" w:right="3799"/>
        <w:rPr>
          <w:b/>
        </w:rPr>
      </w:pPr>
      <w:proofErr w:type="spellStart"/>
      <w:proofErr w:type="gramStart"/>
      <w:r w:rsidRPr="00D925B3">
        <w:rPr>
          <w:rStyle w:val="normaltextrun"/>
          <w:b/>
          <w:color w:val="000000"/>
          <w:shd w:val="clear" w:color="auto" w:fill="FFFFFF"/>
        </w:rPr>
        <w:t>osr</w:t>
      </w:r>
      <w:proofErr w:type="spellEnd"/>
      <w:proofErr w:type="gramEnd"/>
      <w:r w:rsidRPr="00D925B3">
        <w:rPr>
          <w:rStyle w:val="normaltextrun"/>
          <w:b/>
          <w:color w:val="000000"/>
          <w:shd w:val="clear" w:color="auto" w:fill="FFFFFF"/>
        </w:rPr>
        <w:t> B.5.3.</w:t>
      </w:r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Preuzima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odgovornost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za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svoje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ponašanje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>.</w:t>
      </w:r>
      <w:r w:rsidRPr="00D925B3">
        <w:rPr>
          <w:rStyle w:val="eop"/>
          <w:color w:val="000000"/>
          <w:shd w:val="clear" w:color="auto" w:fill="FFFFFF"/>
        </w:rPr>
        <w:t> </w:t>
      </w:r>
    </w:p>
    <w:p w:rsidRPr="00D925B3" w:rsidR="00B430C5" w:rsidP="0073258E" w:rsidRDefault="00B430C5" w14:paraId="73CE726B" w14:textId="0B0C3CF5">
      <w:pPr>
        <w:pStyle w:val="TableParagraph"/>
        <w:spacing w:line="200" w:lineRule="exact"/>
      </w:pPr>
      <w:r w:rsidRPr="00D925B3">
        <w:rPr>
          <w:rStyle w:val="eop"/>
          <w:b/>
        </w:rPr>
        <w:t> </w:t>
      </w:r>
    </w:p>
    <w:p w:rsidR="00D925B3" w:rsidP="00C97350" w:rsidRDefault="00D925B3" w14:paraId="7F2A75C9" w14:textId="38D16F6A">
      <w:pPr>
        <w:pStyle w:val="paragraph"/>
        <w:spacing w:before="0" w:beforeAutospacing="0" w:after="0" w:afterAutospacing="0"/>
        <w:ind w:left="702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r w:rsidR="00681408">
        <w:rPr>
          <w:rStyle w:val="normaltextrun"/>
          <w:rFonts w:ascii="Calibri" w:hAnsi="Calibri" w:cs="Calibri"/>
          <w:b/>
          <w:bCs/>
          <w:sz w:val="22"/>
          <w:szCs w:val="22"/>
        </w:rPr>
        <w:t>***</w:t>
      </w:r>
    </w:p>
    <w:p w:rsidRPr="00D925B3" w:rsidR="0073258E" w:rsidP="00C97350" w:rsidRDefault="0073258E" w14:paraId="06C7C723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A.4.1. </w:t>
      </w:r>
      <w:r w:rsidRPr="00D925B3">
        <w:rPr>
          <w:rStyle w:val="normaltextrun"/>
          <w:rFonts w:ascii="Calibri" w:hAnsi="Calibri" w:cs="Calibri"/>
          <w:sz w:val="22"/>
          <w:szCs w:val="22"/>
        </w:rPr>
        <w:t>Učenik kritički odabire odgovarajuću digitalnu tehnologiju.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73258E" w:rsidP="00C97350" w:rsidRDefault="0073258E" w14:paraId="392F37A6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B.4.1.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komunicira s poznatim i nepoznatim osobama u sigurnome digitalnom okružju. 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73258E" w:rsidP="00C97350" w:rsidRDefault="0073258E" w14:paraId="63769C0A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B.4.2.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surađuje s poznatim i nepoznatim osobama u sigurnome digitalnom okružju.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73258E" w:rsidP="00C97350" w:rsidRDefault="0073258E" w14:paraId="584D2970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B.4.3.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kritički procjenjuje svoje ponašanje i ponašanje drugih u digitalnome okružju.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73258E" w:rsidP="00C97350" w:rsidRDefault="0073258E" w14:paraId="233B868E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C.4.2.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provodi složeno pretraživanje informacija u digitalnome okružju.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73258E" w:rsidP="00C97350" w:rsidRDefault="0073258E" w14:paraId="3DA5B966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C.4.3.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kritički procjenjuje proces, izvore i rezultate pretraživanja, odabire potrebne informacije.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73258E" w:rsidP="00C97350" w:rsidRDefault="0073258E" w14:paraId="19C6404B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C.4.4.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i odgovorno upravlja prikupljenim informacijama.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73258E" w:rsidP="00C97350" w:rsidRDefault="0073258E" w14:paraId="659D4699" w14:textId="77777777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D.4.1.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ili u suradnji s drugima stvara nove sadržaje i ideje ili preoblikuje postojeća digitalna rješenja primjenjujući različite načine za poticanje kreativnosti. 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:rsidRPr="00D925B3" w:rsidR="0081187E" w:rsidP="005574EC" w:rsidRDefault="0081187E" w14:paraId="455DED52" w14:textId="77777777">
      <w:pPr>
        <w:pStyle w:val="TableParagraph"/>
        <w:spacing w:before="15" w:line="210" w:lineRule="exact"/>
        <w:rPr>
          <w:b/>
        </w:rPr>
      </w:pPr>
    </w:p>
    <w:p w:rsidR="001A114D" w:rsidP="005574EC" w:rsidRDefault="001A114D" w14:paraId="3A72D890" w14:textId="77777777">
      <w:pPr>
        <w:pStyle w:val="TableParagraph"/>
        <w:spacing w:before="15" w:line="210" w:lineRule="exact"/>
        <w:rPr>
          <w:b/>
        </w:rPr>
      </w:pPr>
    </w:p>
    <w:p w:rsidR="0081187E" w:rsidP="005574EC" w:rsidRDefault="0081187E" w14:paraId="3F663CDA" w14:textId="77777777">
      <w:pPr>
        <w:pStyle w:val="TableParagraph"/>
        <w:spacing w:before="15" w:line="210" w:lineRule="exact"/>
        <w:rPr>
          <w:b/>
          <w:sz w:val="18"/>
        </w:rPr>
      </w:pPr>
    </w:p>
    <w:p w:rsidR="000257CA" w:rsidRDefault="000257CA" w14:paraId="0E009595" w14:textId="77777777"/>
    <w:sectPr w:rsidR="000257CA">
      <w:pgSz w:w="16840" w:h="11910" w:orient="landscape"/>
      <w:pgMar w:top="620" w:right="3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F03"/>
    <w:multiLevelType w:val="hybridMultilevel"/>
    <w:tmpl w:val="0E6A5AF6"/>
    <w:lvl w:ilvl="0" w:tplc="0BC4BEF6">
      <w:start w:val="2"/>
      <w:numFmt w:val="decimal"/>
      <w:lvlText w:val="%1."/>
      <w:lvlJc w:val="left"/>
      <w:pPr>
        <w:ind w:left="234" w:hanging="181"/>
        <w:jc w:val="left"/>
      </w:pPr>
      <w:rPr>
        <w:rFonts w:hint="default"/>
        <w:b/>
        <w:bCs/>
        <w:spacing w:val="-5"/>
        <w:w w:val="99"/>
        <w:lang w:val="en-GB" w:eastAsia="en-GB" w:bidi="en-GB"/>
      </w:rPr>
    </w:lvl>
    <w:lvl w:ilvl="1" w:tplc="54B8A0FC">
      <w:numFmt w:val="bullet"/>
      <w:lvlText w:val="•"/>
      <w:lvlJc w:val="left"/>
      <w:pPr>
        <w:ind w:left="889" w:hanging="181"/>
      </w:pPr>
      <w:rPr>
        <w:rFonts w:hint="default"/>
        <w:lang w:val="en-GB" w:eastAsia="en-GB" w:bidi="en-GB"/>
      </w:rPr>
    </w:lvl>
    <w:lvl w:ilvl="2" w:tplc="71C869AE">
      <w:numFmt w:val="bullet"/>
      <w:lvlText w:val="•"/>
      <w:lvlJc w:val="left"/>
      <w:pPr>
        <w:ind w:left="1538" w:hanging="181"/>
      </w:pPr>
      <w:rPr>
        <w:rFonts w:hint="default"/>
        <w:lang w:val="en-GB" w:eastAsia="en-GB" w:bidi="en-GB"/>
      </w:rPr>
    </w:lvl>
    <w:lvl w:ilvl="3" w:tplc="A7F86498">
      <w:numFmt w:val="bullet"/>
      <w:lvlText w:val="•"/>
      <w:lvlJc w:val="left"/>
      <w:pPr>
        <w:ind w:left="2187" w:hanging="181"/>
      </w:pPr>
      <w:rPr>
        <w:rFonts w:hint="default"/>
        <w:lang w:val="en-GB" w:eastAsia="en-GB" w:bidi="en-GB"/>
      </w:rPr>
    </w:lvl>
    <w:lvl w:ilvl="4" w:tplc="81C0226C">
      <w:numFmt w:val="bullet"/>
      <w:lvlText w:val="•"/>
      <w:lvlJc w:val="left"/>
      <w:pPr>
        <w:ind w:left="2837" w:hanging="181"/>
      </w:pPr>
      <w:rPr>
        <w:rFonts w:hint="default"/>
        <w:lang w:val="en-GB" w:eastAsia="en-GB" w:bidi="en-GB"/>
      </w:rPr>
    </w:lvl>
    <w:lvl w:ilvl="5" w:tplc="C9E86CDC">
      <w:numFmt w:val="bullet"/>
      <w:lvlText w:val="•"/>
      <w:lvlJc w:val="left"/>
      <w:pPr>
        <w:ind w:left="3486" w:hanging="181"/>
      </w:pPr>
      <w:rPr>
        <w:rFonts w:hint="default"/>
        <w:lang w:val="en-GB" w:eastAsia="en-GB" w:bidi="en-GB"/>
      </w:rPr>
    </w:lvl>
    <w:lvl w:ilvl="6" w:tplc="CA2CA91A">
      <w:numFmt w:val="bullet"/>
      <w:lvlText w:val="•"/>
      <w:lvlJc w:val="left"/>
      <w:pPr>
        <w:ind w:left="4135" w:hanging="181"/>
      </w:pPr>
      <w:rPr>
        <w:rFonts w:hint="default"/>
        <w:lang w:val="en-GB" w:eastAsia="en-GB" w:bidi="en-GB"/>
      </w:rPr>
    </w:lvl>
    <w:lvl w:ilvl="7" w:tplc="DBEC7A46">
      <w:numFmt w:val="bullet"/>
      <w:lvlText w:val="•"/>
      <w:lvlJc w:val="left"/>
      <w:pPr>
        <w:ind w:left="4785" w:hanging="181"/>
      </w:pPr>
      <w:rPr>
        <w:rFonts w:hint="default"/>
        <w:lang w:val="en-GB" w:eastAsia="en-GB" w:bidi="en-GB"/>
      </w:rPr>
    </w:lvl>
    <w:lvl w:ilvl="8" w:tplc="67B29F7C">
      <w:numFmt w:val="bullet"/>
      <w:lvlText w:val="•"/>
      <w:lvlJc w:val="left"/>
      <w:pPr>
        <w:ind w:left="5434" w:hanging="181"/>
      </w:pPr>
      <w:rPr>
        <w:rFonts w:hint="default"/>
        <w:lang w:val="en-GB" w:eastAsia="en-GB" w:bidi="en-GB"/>
      </w:rPr>
    </w:lvl>
  </w:abstractNum>
  <w:abstractNum w:abstractNumId="1" w15:restartNumberingAfterBreak="0">
    <w:nsid w:val="12A873C3"/>
    <w:multiLevelType w:val="hybridMultilevel"/>
    <w:tmpl w:val="93083CF4"/>
    <w:lvl w:ilvl="0">
      <w:start w:val="2"/>
      <w:numFmt w:val="upperLetter"/>
      <w:lvlText w:val="%1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471" w:hanging="418"/>
        <w:jc w:val="left"/>
      </w:pPr>
      <w:rPr>
        <w:rFonts w:hint="default" w:ascii="Calibri" w:hAnsi="Calibri" w:eastAsia="Calibri" w:cs="Calibri"/>
        <w:color w:val="231F20"/>
        <w:spacing w:val="-4"/>
        <w:w w:val="100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2355" w:hanging="41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81" w:hanging="41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06" w:hanging="41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1" w:hanging="41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57" w:hanging="41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2" w:hanging="418"/>
      </w:pPr>
      <w:rPr>
        <w:rFonts w:hint="default"/>
        <w:lang w:val="en-GB" w:eastAsia="en-GB" w:bidi="en-GB"/>
      </w:rPr>
    </w:lvl>
  </w:abstractNum>
  <w:abstractNum w:abstractNumId="2" w15:restartNumberingAfterBreak="0">
    <w:nsid w:val="156C07A3"/>
    <w:multiLevelType w:val="hybridMultilevel"/>
    <w:tmpl w:val="3CBEBB80"/>
    <w:lvl w:ilvl="0" w:tplc="8FD2DF46">
      <w:numFmt w:val="bullet"/>
      <w:lvlText w:val="•"/>
      <w:lvlJc w:val="left"/>
      <w:pPr>
        <w:ind w:left="176" w:hanging="120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en-GB" w:eastAsia="en-GB" w:bidi="en-GB"/>
      </w:rPr>
    </w:lvl>
    <w:lvl w:ilvl="1" w:tplc="331AD85E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39CEF6F0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E564CB36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7FC64A50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542A60F6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5D06240E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7882B3A4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08B09B78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3" w15:restartNumberingAfterBreak="0">
    <w:nsid w:val="19E76ABC"/>
    <w:multiLevelType w:val="multilevel"/>
    <w:tmpl w:val="ED4030DC"/>
    <w:lvl w:ilvl="0" w:tplc="D1CE4F16">
      <w:numFmt w:val="bullet"/>
      <w:lvlText w:val="•"/>
      <w:lvlJc w:val="left"/>
      <w:pPr>
        <w:ind w:left="176" w:hanging="120"/>
      </w:pPr>
      <w:rPr>
        <w:rFonts w:hint="default"/>
        <w:w w:val="100"/>
        <w:lang w:val="en-GB" w:eastAsia="en-GB" w:bidi="en-GB"/>
      </w:rPr>
    </w:lvl>
    <w:lvl w:ilvl="1" w:tplc="59F2051C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42F298BC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E7763C9C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7BCA6C6C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C71E4BC0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7408FC50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0FA809AC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7CF65044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4" w15:restartNumberingAfterBreak="0">
    <w:nsid w:val="1AD223DD"/>
    <w:multiLevelType w:val="multilevel"/>
    <w:tmpl w:val="A9DCC766"/>
    <w:lvl w:ilvl="0">
      <w:start w:val="3"/>
      <w:numFmt w:val="upperLetter"/>
      <w:lvlText w:val="%1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09" w:hanging="455"/>
        <w:jc w:val="left"/>
      </w:pPr>
      <w:rPr>
        <w:rFonts w:hint="default" w:ascii="Calibri" w:hAnsi="Calibri" w:eastAsia="Calibri" w:cs="Calibri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69" w:hanging="45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93" w:hanging="45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16" w:hanging="45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9" w:hanging="45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3" w:hanging="45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6" w:hanging="455"/>
      </w:pPr>
      <w:rPr>
        <w:rFonts w:hint="default"/>
        <w:lang w:val="en-GB" w:eastAsia="en-GB" w:bidi="en-GB"/>
      </w:rPr>
    </w:lvl>
  </w:abstractNum>
  <w:abstractNum w:abstractNumId="5" w15:restartNumberingAfterBreak="0">
    <w:nsid w:val="22D6333C"/>
    <w:multiLevelType w:val="multilevel"/>
    <w:tmpl w:val="7D7466E0"/>
    <w:lvl w:ilvl="0" w:tplc="0BD666D4">
      <w:numFmt w:val="bullet"/>
      <w:lvlText w:val="•"/>
      <w:lvlJc w:val="left"/>
      <w:pPr>
        <w:ind w:left="176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GB" w:eastAsia="en-GB" w:bidi="en-GB"/>
      </w:rPr>
    </w:lvl>
    <w:lvl w:ilvl="1" w:tplc="32C4F516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CF92A1A4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B9E4FF4C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9236C63A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584A683C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4DA2B5E0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E3860C46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27847290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6" w15:restartNumberingAfterBreak="0">
    <w:nsid w:val="3A952846"/>
    <w:multiLevelType w:val="hybridMultilevel"/>
    <w:tmpl w:val="E5FA3CB8"/>
    <w:lvl w:ilvl="0">
      <w:start w:val="2"/>
      <w:numFmt w:val="upperLetter"/>
      <w:lvlText w:val="%1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511" w:hanging="458"/>
        <w:jc w:val="left"/>
      </w:pPr>
      <w:rPr>
        <w:rFonts w:hint="default" w:ascii="Calibri" w:hAnsi="Calibri" w:eastAsia="Calibri" w:cs="Calibri"/>
        <w:color w:val="231F20"/>
        <w:spacing w:val="-4"/>
        <w:w w:val="99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83" w:hanging="45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005" w:hanging="45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26" w:hanging="45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47" w:hanging="45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9" w:hanging="45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90" w:hanging="458"/>
      </w:pPr>
      <w:rPr>
        <w:rFonts w:hint="default"/>
        <w:lang w:val="en-GB" w:eastAsia="en-GB" w:bidi="en-GB"/>
      </w:rPr>
    </w:lvl>
  </w:abstractNum>
  <w:abstractNum w:abstractNumId="7" w15:restartNumberingAfterBreak="0">
    <w:nsid w:val="3CDE405A"/>
    <w:multiLevelType w:val="hybridMultilevel"/>
    <w:tmpl w:val="1CFA20DC"/>
    <w:lvl w:ilvl="0" w:tplc="D93C6A62">
      <w:numFmt w:val="bullet"/>
      <w:lvlText w:val="•"/>
      <w:lvlJc w:val="left"/>
      <w:pPr>
        <w:ind w:left="176" w:hanging="120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en-GB" w:eastAsia="en-GB" w:bidi="en-GB"/>
      </w:rPr>
    </w:lvl>
    <w:lvl w:ilvl="1" w:tplc="97006D88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72523720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16E0FBEE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81369D52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C0FC0480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E4B0E33A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C9543D3C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7EB096E4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8" w15:restartNumberingAfterBreak="0">
    <w:nsid w:val="42F91CDA"/>
    <w:multiLevelType w:val="hybridMultilevel"/>
    <w:tmpl w:val="2F8674F4"/>
    <w:lvl w:ilvl="0">
      <w:start w:val="2"/>
      <w:numFmt w:val="upperLetter"/>
      <w:lvlText w:val="%1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11" w:hanging="458"/>
        <w:jc w:val="left"/>
      </w:pPr>
      <w:rPr>
        <w:rFonts w:hint="default" w:ascii="Calibri" w:hAnsi="Calibri" w:eastAsia="Calibri" w:cs="Calibri"/>
        <w:color w:val="231F20"/>
        <w:spacing w:val="-4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83" w:hanging="45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005" w:hanging="45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26" w:hanging="45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47" w:hanging="45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9" w:hanging="45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90" w:hanging="458"/>
      </w:pPr>
      <w:rPr>
        <w:rFonts w:hint="default"/>
        <w:lang w:val="en-GB" w:eastAsia="en-GB" w:bidi="en-GB"/>
      </w:rPr>
    </w:lvl>
  </w:abstractNum>
  <w:abstractNum w:abstractNumId="9" w15:restartNumberingAfterBreak="0">
    <w:nsid w:val="44896F81"/>
    <w:multiLevelType w:val="multilevel"/>
    <w:tmpl w:val="D63E9826"/>
    <w:lvl w:ilvl="0">
      <w:start w:val="1"/>
      <w:numFmt w:val="upperLetter"/>
      <w:lvlText w:val="%1"/>
      <w:lvlJc w:val="left"/>
      <w:pPr>
        <w:ind w:left="478" w:hanging="425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8" w:hanging="42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478" w:hanging="425"/>
        <w:jc w:val="left"/>
      </w:pPr>
      <w:rPr>
        <w:rFonts w:hint="default" w:ascii="Calibri" w:hAnsi="Calibri" w:eastAsia="Calibri" w:cs="Calibri"/>
        <w:color w:val="231F20"/>
        <w:spacing w:val="-1"/>
        <w:w w:val="100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2355" w:hanging="42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81" w:hanging="42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06" w:hanging="42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1" w:hanging="42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57" w:hanging="42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2" w:hanging="425"/>
      </w:pPr>
      <w:rPr>
        <w:rFonts w:hint="default"/>
        <w:lang w:val="en-GB" w:eastAsia="en-GB" w:bidi="en-GB"/>
      </w:rPr>
    </w:lvl>
  </w:abstractNum>
  <w:abstractNum w:abstractNumId="10" w15:restartNumberingAfterBreak="0">
    <w:nsid w:val="47E55CFC"/>
    <w:multiLevelType w:val="hybridMultilevel"/>
    <w:tmpl w:val="F970C3A6"/>
    <w:lvl w:ilvl="0" w:tplc="5C4A054A">
      <w:numFmt w:val="bullet"/>
      <w:lvlText w:val="•"/>
      <w:lvlJc w:val="left"/>
      <w:pPr>
        <w:ind w:left="176" w:hanging="120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en-GB" w:eastAsia="en-GB" w:bidi="en-GB"/>
      </w:rPr>
    </w:lvl>
    <w:lvl w:ilvl="1" w:tplc="3870715E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A9662C2A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ADD8A8E4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BF56FDBA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63DC8EBE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933E1C52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EB3267AC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CF127276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11" w15:restartNumberingAfterBreak="0">
    <w:nsid w:val="52AA1106"/>
    <w:multiLevelType w:val="hybridMultilevel"/>
    <w:tmpl w:val="A5727064"/>
    <w:lvl w:ilvl="0" w:tplc="17F21BFC">
      <w:numFmt w:val="bullet"/>
      <w:lvlText w:val="•"/>
      <w:lvlJc w:val="left"/>
      <w:pPr>
        <w:ind w:left="176" w:hanging="120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en-GB" w:eastAsia="en-GB" w:bidi="en-GB"/>
      </w:rPr>
    </w:lvl>
    <w:lvl w:ilvl="1" w:tplc="D7DEF21C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B5B69FC8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5F4435F2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CE16C238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835E18BC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5BD801AC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8FEA75B8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AFA0FEC0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12" w15:restartNumberingAfterBreak="0">
    <w:nsid w:val="564E425C"/>
    <w:multiLevelType w:val="multilevel"/>
    <w:tmpl w:val="1F74EED0"/>
    <w:lvl w:ilvl="0" w:tplc="3574304A">
      <w:numFmt w:val="bullet"/>
      <w:lvlText w:val="•"/>
      <w:lvlJc w:val="left"/>
      <w:pPr>
        <w:ind w:left="176" w:hanging="120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en-GB" w:eastAsia="en-GB" w:bidi="en-GB"/>
      </w:rPr>
    </w:lvl>
    <w:lvl w:ilvl="1" w:tplc="0650A800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AD82EAC4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F482EB4C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617412AC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D80E1620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289C574A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44A82E60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A2180B2A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13" w15:restartNumberingAfterBreak="0">
    <w:nsid w:val="5A0A7396"/>
    <w:multiLevelType w:val="hybridMultilevel"/>
    <w:tmpl w:val="11DA2598"/>
    <w:lvl w:ilvl="0" w:tplc="87A89E10">
      <w:numFmt w:val="bullet"/>
      <w:lvlText w:val="•"/>
      <w:lvlJc w:val="left"/>
      <w:pPr>
        <w:ind w:left="188" w:hanging="133"/>
      </w:pPr>
      <w:rPr>
        <w:rFonts w:hint="default" w:ascii="Times New Roman" w:hAnsi="Times New Roman" w:eastAsia="Times New Roman" w:cs="Times New Roman"/>
        <w:color w:val="231F20"/>
        <w:spacing w:val="-7"/>
        <w:w w:val="100"/>
        <w:sz w:val="22"/>
        <w:szCs w:val="22"/>
        <w:lang w:val="en-GB" w:eastAsia="en-GB" w:bidi="en-GB"/>
      </w:rPr>
    </w:lvl>
    <w:lvl w:ilvl="1" w:tplc="62549D4A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8F809542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8D6A9AEA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8B828FD8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FBE88784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351617D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FBD0E58A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5A9C7F8E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4" w15:restartNumberingAfterBreak="0">
    <w:nsid w:val="5EA94FE2"/>
    <w:multiLevelType w:val="hybridMultilevel"/>
    <w:tmpl w:val="917258AA"/>
    <w:lvl w:ilvl="0">
      <w:start w:val="1"/>
      <w:numFmt w:val="upperLetter"/>
      <w:lvlText w:val="%1"/>
      <w:lvlJc w:val="left"/>
      <w:pPr>
        <w:ind w:left="54" w:hanging="464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4" w:hanging="464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54" w:hanging="464"/>
        <w:jc w:val="left"/>
      </w:pPr>
      <w:rPr>
        <w:rFonts w:hint="default" w:ascii="Calibri" w:hAnsi="Calibri" w:eastAsia="Calibri" w:cs="Calibri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061" w:hanging="464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729" w:hanging="46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396" w:hanging="46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063" w:hanging="46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731" w:hanging="46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398" w:hanging="464"/>
      </w:pPr>
      <w:rPr>
        <w:rFonts w:hint="default"/>
        <w:lang w:val="en-GB" w:eastAsia="en-GB" w:bidi="en-GB"/>
      </w:rPr>
    </w:lvl>
  </w:abstractNum>
  <w:abstractNum w:abstractNumId="15" w15:restartNumberingAfterBreak="0">
    <w:nsid w:val="5F866BCD"/>
    <w:multiLevelType w:val="hybridMultilevel"/>
    <w:tmpl w:val="BB5A0BA6"/>
    <w:lvl w:ilvl="0" w:tplc="2B6C32E8">
      <w:numFmt w:val="bullet"/>
      <w:lvlText w:val="•"/>
      <w:lvlJc w:val="left"/>
      <w:pPr>
        <w:ind w:left="188" w:hanging="133"/>
      </w:pPr>
      <w:rPr>
        <w:rFonts w:hint="default" w:ascii="Times New Roman" w:hAnsi="Times New Roman" w:eastAsia="Times New Roman" w:cs="Times New Roman"/>
        <w:color w:val="231F20"/>
        <w:spacing w:val="-7"/>
        <w:w w:val="99"/>
        <w:sz w:val="22"/>
        <w:szCs w:val="22"/>
        <w:lang w:val="en-GB" w:eastAsia="en-GB" w:bidi="en-GB"/>
      </w:rPr>
    </w:lvl>
    <w:lvl w:ilvl="1" w:tplc="3E1C44A8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315E74BA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761A38C8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AC76D888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5426C6E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9C58458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A3FA3660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4DAAF192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6" w15:restartNumberingAfterBreak="0">
    <w:nsid w:val="61EE30BA"/>
    <w:multiLevelType w:val="hybridMultilevel"/>
    <w:tmpl w:val="1DD25542"/>
    <w:lvl w:ilvl="0">
      <w:start w:val="3"/>
      <w:numFmt w:val="upperLetter"/>
      <w:lvlText w:val="%1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09" w:hanging="455"/>
        <w:jc w:val="left"/>
      </w:pPr>
      <w:rPr>
        <w:rFonts w:hint="default" w:ascii="Calibri" w:hAnsi="Calibri" w:eastAsia="Calibri" w:cs="Calibri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69" w:hanging="45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93" w:hanging="45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16" w:hanging="45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9" w:hanging="45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3" w:hanging="45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6" w:hanging="455"/>
      </w:pPr>
      <w:rPr>
        <w:rFonts w:hint="default"/>
        <w:lang w:val="en-GB" w:eastAsia="en-GB" w:bidi="en-GB"/>
      </w:rPr>
    </w:lvl>
  </w:abstractNum>
  <w:abstractNum w:abstractNumId="17" w15:restartNumberingAfterBreak="0">
    <w:nsid w:val="652510F2"/>
    <w:multiLevelType w:val="hybridMultilevel"/>
    <w:tmpl w:val="6F6A944C"/>
    <w:lvl w:ilvl="0" w:tplc="9AB23538">
      <w:numFmt w:val="bullet"/>
      <w:lvlText w:val="•"/>
      <w:lvlJc w:val="left"/>
      <w:pPr>
        <w:ind w:left="188" w:hanging="133"/>
      </w:pPr>
      <w:rPr>
        <w:rFonts w:hint="default" w:ascii="Times New Roman" w:hAnsi="Times New Roman" w:eastAsia="Times New Roman" w:cs="Times New Roman"/>
        <w:color w:val="231F20"/>
        <w:spacing w:val="-5"/>
        <w:w w:val="99"/>
        <w:sz w:val="22"/>
        <w:szCs w:val="22"/>
        <w:lang w:val="en-GB" w:eastAsia="en-GB" w:bidi="en-GB"/>
      </w:rPr>
    </w:lvl>
    <w:lvl w:ilvl="1" w:tplc="2438DB84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F2E4C236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4A9A85FA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703E8F4A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9F66B1DC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EF9003D8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C938DC86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B07E6868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8" w15:restartNumberingAfterBreak="0">
    <w:nsid w:val="677B270D"/>
    <w:multiLevelType w:val="multilevel"/>
    <w:tmpl w:val="AD82048E"/>
    <w:lvl w:ilvl="0" w:tplc="32D69DFE">
      <w:numFmt w:val="bullet"/>
      <w:lvlText w:val="•"/>
      <w:lvlJc w:val="left"/>
      <w:pPr>
        <w:ind w:left="188" w:hanging="133"/>
      </w:pPr>
      <w:rPr>
        <w:rFonts w:hint="default" w:ascii="Times New Roman" w:hAnsi="Times New Roman" w:eastAsia="Times New Roman" w:cs="Times New Roman"/>
        <w:color w:val="231F20"/>
        <w:spacing w:val="-21"/>
        <w:w w:val="98"/>
        <w:sz w:val="22"/>
        <w:szCs w:val="22"/>
        <w:lang w:val="en-GB" w:eastAsia="en-GB" w:bidi="en-GB"/>
      </w:rPr>
    </w:lvl>
    <w:lvl w:ilvl="1" w:tplc="B2B2EC30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713C7EE6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C5B66E80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A13A985E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C2D8749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A8F8B7DC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081443BE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616033A8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9" w15:restartNumberingAfterBreak="0">
    <w:nsid w:val="67EE5B7C"/>
    <w:multiLevelType w:val="hybridMultilevel"/>
    <w:tmpl w:val="DA548428"/>
    <w:lvl w:ilvl="0" w:tplc="71346796">
      <w:numFmt w:val="bullet"/>
      <w:lvlText w:val="•"/>
      <w:lvlJc w:val="left"/>
      <w:pPr>
        <w:ind w:left="188" w:hanging="133"/>
      </w:pPr>
      <w:rPr>
        <w:rFonts w:hint="default" w:ascii="Times New Roman" w:hAnsi="Times New Roman" w:eastAsia="Times New Roman" w:cs="Times New Roman"/>
        <w:color w:val="231F20"/>
        <w:spacing w:val="-7"/>
        <w:w w:val="99"/>
        <w:sz w:val="22"/>
        <w:szCs w:val="22"/>
        <w:lang w:val="en-GB" w:eastAsia="en-GB" w:bidi="en-GB"/>
      </w:rPr>
    </w:lvl>
    <w:lvl w:ilvl="1" w:tplc="8162FAFC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46AEE92A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9AC4CDBC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1A9AD660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BE08DD80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F27C401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1C3EE44A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7BFAA6A8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20" w15:restartNumberingAfterBreak="0">
    <w:nsid w:val="6F7D6BC3"/>
    <w:multiLevelType w:val="hybridMultilevel"/>
    <w:tmpl w:val="F92C9644"/>
    <w:lvl w:ilvl="0">
      <w:start w:val="2"/>
      <w:numFmt w:val="upperLetter"/>
      <w:lvlText w:val="%1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471" w:hanging="418"/>
        <w:jc w:val="left"/>
      </w:pPr>
      <w:rPr>
        <w:rFonts w:hint="default" w:ascii="Calibri" w:hAnsi="Calibri" w:eastAsia="Calibri" w:cs="Calibri"/>
        <w:color w:val="231F20"/>
        <w:spacing w:val="-4"/>
        <w:w w:val="99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2355" w:hanging="41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81" w:hanging="41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06" w:hanging="41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1" w:hanging="41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57" w:hanging="41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2" w:hanging="418"/>
      </w:pPr>
      <w:rPr>
        <w:rFonts w:hint="default"/>
        <w:lang w:val="en-GB" w:eastAsia="en-GB" w:bidi="en-GB"/>
      </w:rPr>
    </w:lvl>
  </w:abstractNum>
  <w:abstractNum w:abstractNumId="21" w15:restartNumberingAfterBreak="0">
    <w:nsid w:val="71A63F23"/>
    <w:multiLevelType w:val="hybridMultilevel"/>
    <w:tmpl w:val="C89A501A"/>
    <w:lvl w:ilvl="0" w:tplc="744E37F8">
      <w:numFmt w:val="bullet"/>
      <w:lvlText w:val="•"/>
      <w:lvlJc w:val="left"/>
      <w:pPr>
        <w:ind w:left="176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GB" w:eastAsia="en-GB" w:bidi="en-GB"/>
      </w:rPr>
    </w:lvl>
    <w:lvl w:ilvl="1" w:tplc="796E16D6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58C279E8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4A90C5F6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0048204E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D2C204BE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515833B8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8F427F68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5486F40E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22" w15:restartNumberingAfterBreak="0">
    <w:nsid w:val="72ED5042"/>
    <w:multiLevelType w:val="hybridMultilevel"/>
    <w:tmpl w:val="4F2A5050"/>
    <w:lvl w:ilvl="0" w:tplc="601EDFD0">
      <w:start w:val="1"/>
      <w:numFmt w:val="decimal"/>
      <w:lvlText w:val="%1."/>
      <w:lvlJc w:val="left"/>
      <w:pPr>
        <w:ind w:left="234" w:hanging="181"/>
        <w:jc w:val="left"/>
      </w:pPr>
      <w:rPr>
        <w:rFonts w:hint="default"/>
        <w:b/>
        <w:bCs/>
        <w:spacing w:val="-4"/>
        <w:w w:val="100"/>
        <w:lang w:val="en-GB" w:eastAsia="en-GB" w:bidi="en-GB"/>
      </w:rPr>
    </w:lvl>
    <w:lvl w:ilvl="1" w:tplc="BC36DDC8">
      <w:numFmt w:val="bullet"/>
      <w:lvlText w:val="•"/>
      <w:lvlJc w:val="left"/>
      <w:pPr>
        <w:ind w:left="889" w:hanging="181"/>
      </w:pPr>
      <w:rPr>
        <w:rFonts w:hint="default"/>
        <w:lang w:val="en-GB" w:eastAsia="en-GB" w:bidi="en-GB"/>
      </w:rPr>
    </w:lvl>
    <w:lvl w:ilvl="2" w:tplc="CA7EBD6A">
      <w:numFmt w:val="bullet"/>
      <w:lvlText w:val="•"/>
      <w:lvlJc w:val="left"/>
      <w:pPr>
        <w:ind w:left="1538" w:hanging="181"/>
      </w:pPr>
      <w:rPr>
        <w:rFonts w:hint="default"/>
        <w:lang w:val="en-GB" w:eastAsia="en-GB" w:bidi="en-GB"/>
      </w:rPr>
    </w:lvl>
    <w:lvl w:ilvl="3" w:tplc="2F3680C4">
      <w:numFmt w:val="bullet"/>
      <w:lvlText w:val="•"/>
      <w:lvlJc w:val="left"/>
      <w:pPr>
        <w:ind w:left="2187" w:hanging="181"/>
      </w:pPr>
      <w:rPr>
        <w:rFonts w:hint="default"/>
        <w:lang w:val="en-GB" w:eastAsia="en-GB" w:bidi="en-GB"/>
      </w:rPr>
    </w:lvl>
    <w:lvl w:ilvl="4" w:tplc="6436F2A6">
      <w:numFmt w:val="bullet"/>
      <w:lvlText w:val="•"/>
      <w:lvlJc w:val="left"/>
      <w:pPr>
        <w:ind w:left="2837" w:hanging="181"/>
      </w:pPr>
      <w:rPr>
        <w:rFonts w:hint="default"/>
        <w:lang w:val="en-GB" w:eastAsia="en-GB" w:bidi="en-GB"/>
      </w:rPr>
    </w:lvl>
    <w:lvl w:ilvl="5" w:tplc="55E83012">
      <w:numFmt w:val="bullet"/>
      <w:lvlText w:val="•"/>
      <w:lvlJc w:val="left"/>
      <w:pPr>
        <w:ind w:left="3486" w:hanging="181"/>
      </w:pPr>
      <w:rPr>
        <w:rFonts w:hint="default"/>
        <w:lang w:val="en-GB" w:eastAsia="en-GB" w:bidi="en-GB"/>
      </w:rPr>
    </w:lvl>
    <w:lvl w:ilvl="6" w:tplc="A8766230">
      <w:numFmt w:val="bullet"/>
      <w:lvlText w:val="•"/>
      <w:lvlJc w:val="left"/>
      <w:pPr>
        <w:ind w:left="4135" w:hanging="181"/>
      </w:pPr>
      <w:rPr>
        <w:rFonts w:hint="default"/>
        <w:lang w:val="en-GB" w:eastAsia="en-GB" w:bidi="en-GB"/>
      </w:rPr>
    </w:lvl>
    <w:lvl w:ilvl="7" w:tplc="30163D6E">
      <w:numFmt w:val="bullet"/>
      <w:lvlText w:val="•"/>
      <w:lvlJc w:val="left"/>
      <w:pPr>
        <w:ind w:left="4785" w:hanging="181"/>
      </w:pPr>
      <w:rPr>
        <w:rFonts w:hint="default"/>
        <w:lang w:val="en-GB" w:eastAsia="en-GB" w:bidi="en-GB"/>
      </w:rPr>
    </w:lvl>
    <w:lvl w:ilvl="8" w:tplc="F312935C">
      <w:numFmt w:val="bullet"/>
      <w:lvlText w:val="•"/>
      <w:lvlJc w:val="left"/>
      <w:pPr>
        <w:ind w:left="5434" w:hanging="181"/>
      </w:pPr>
      <w:rPr>
        <w:rFonts w:hint="default"/>
        <w:lang w:val="en-GB" w:eastAsia="en-GB" w:bidi="en-GB"/>
      </w:rPr>
    </w:lvl>
  </w:abstractNum>
  <w:abstractNum w:abstractNumId="23" w15:restartNumberingAfterBreak="0">
    <w:nsid w:val="7CE40292"/>
    <w:multiLevelType w:val="hybridMultilevel"/>
    <w:tmpl w:val="7B34FC34"/>
    <w:lvl w:ilvl="0" w:tplc="04A0BB68">
      <w:numFmt w:val="bullet"/>
      <w:lvlText w:val="•"/>
      <w:lvlJc w:val="left"/>
      <w:pPr>
        <w:ind w:left="188" w:hanging="133"/>
      </w:pPr>
      <w:rPr>
        <w:rFonts w:hint="default" w:ascii="Times New Roman" w:hAnsi="Times New Roman" w:eastAsia="Times New Roman" w:cs="Times New Roman"/>
        <w:color w:val="231F20"/>
        <w:spacing w:val="-7"/>
        <w:w w:val="100"/>
        <w:sz w:val="22"/>
        <w:szCs w:val="22"/>
        <w:lang w:val="en-GB" w:eastAsia="en-GB" w:bidi="en-GB"/>
      </w:rPr>
    </w:lvl>
    <w:lvl w:ilvl="1" w:tplc="0B7C0556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2F96D9D0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8C5068F0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5F48C1E0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446E810E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625CC60A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24FE6C50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94E4685A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24" w15:restartNumberingAfterBreak="0">
    <w:nsid w:val="7EDA3CAE"/>
    <w:multiLevelType w:val="multilevel"/>
    <w:tmpl w:val="3CACF876"/>
    <w:lvl w:ilvl="0" w:tplc="80D86AA2">
      <w:numFmt w:val="bullet"/>
      <w:lvlText w:val="•"/>
      <w:lvlJc w:val="left"/>
      <w:pPr>
        <w:ind w:left="188" w:hanging="133"/>
      </w:pPr>
      <w:rPr>
        <w:rFonts w:hint="default" w:ascii="Times New Roman" w:hAnsi="Times New Roman" w:eastAsia="Times New Roman" w:cs="Times New Roman"/>
        <w:color w:val="231F20"/>
        <w:spacing w:val="-7"/>
        <w:w w:val="100"/>
        <w:sz w:val="22"/>
        <w:szCs w:val="22"/>
        <w:lang w:val="en-GB" w:eastAsia="en-GB" w:bidi="en-GB"/>
      </w:rPr>
    </w:lvl>
    <w:lvl w:ilvl="1" w:tplc="68864674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3C00225C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8E54C598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02141F40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2A4AADF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E8326AD2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91ACE254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45F2E640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12"/>
  </w:num>
  <w:num w:numId="10">
    <w:abstractNumId w:val="19"/>
  </w:num>
  <w:num w:numId="11">
    <w:abstractNumId w:val="1"/>
  </w:num>
  <w:num w:numId="12">
    <w:abstractNumId w:val="4"/>
  </w:num>
  <w:num w:numId="13">
    <w:abstractNumId w:val="18"/>
  </w:num>
  <w:num w:numId="14">
    <w:abstractNumId w:val="24"/>
  </w:num>
  <w:num w:numId="15">
    <w:abstractNumId w:val="20"/>
  </w:num>
  <w:num w:numId="16">
    <w:abstractNumId w:val="9"/>
  </w:num>
  <w:num w:numId="17">
    <w:abstractNumId w:val="23"/>
  </w:num>
  <w:num w:numId="18">
    <w:abstractNumId w:val="15"/>
  </w:num>
  <w:num w:numId="19">
    <w:abstractNumId w:val="0"/>
  </w:num>
  <w:num w:numId="20">
    <w:abstractNumId w:val="22"/>
  </w:num>
  <w:num w:numId="21">
    <w:abstractNumId w:val="13"/>
  </w:num>
  <w:num w:numId="22">
    <w:abstractNumId w:val="17"/>
  </w:num>
  <w:num w:numId="23">
    <w:abstractNumId w:val="21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45"/>
    <w:rsid w:val="000010C3"/>
    <w:rsid w:val="000257CA"/>
    <w:rsid w:val="0005705E"/>
    <w:rsid w:val="00063C79"/>
    <w:rsid w:val="00076F2F"/>
    <w:rsid w:val="000E2A0D"/>
    <w:rsid w:val="001118F4"/>
    <w:rsid w:val="0012608F"/>
    <w:rsid w:val="0015204D"/>
    <w:rsid w:val="001A114D"/>
    <w:rsid w:val="00206671"/>
    <w:rsid w:val="00227CDD"/>
    <w:rsid w:val="0025680B"/>
    <w:rsid w:val="003A1084"/>
    <w:rsid w:val="003D4AA7"/>
    <w:rsid w:val="003F21E7"/>
    <w:rsid w:val="004336D2"/>
    <w:rsid w:val="00444BB6"/>
    <w:rsid w:val="00456754"/>
    <w:rsid w:val="00486ED8"/>
    <w:rsid w:val="004C131C"/>
    <w:rsid w:val="00501BD0"/>
    <w:rsid w:val="00516868"/>
    <w:rsid w:val="00557078"/>
    <w:rsid w:val="005574EC"/>
    <w:rsid w:val="005E40C1"/>
    <w:rsid w:val="0063763F"/>
    <w:rsid w:val="00653A23"/>
    <w:rsid w:val="00655445"/>
    <w:rsid w:val="00655ED2"/>
    <w:rsid w:val="00681408"/>
    <w:rsid w:val="00682389"/>
    <w:rsid w:val="00697EEB"/>
    <w:rsid w:val="006C2D37"/>
    <w:rsid w:val="006F521F"/>
    <w:rsid w:val="0073258E"/>
    <w:rsid w:val="00735CFE"/>
    <w:rsid w:val="007A137E"/>
    <w:rsid w:val="007D53DA"/>
    <w:rsid w:val="0081187E"/>
    <w:rsid w:val="00835417"/>
    <w:rsid w:val="008B46C5"/>
    <w:rsid w:val="009135FB"/>
    <w:rsid w:val="00945C81"/>
    <w:rsid w:val="009C58CD"/>
    <w:rsid w:val="00A049F6"/>
    <w:rsid w:val="00A21113"/>
    <w:rsid w:val="00A34ACC"/>
    <w:rsid w:val="00A50F98"/>
    <w:rsid w:val="00B26C82"/>
    <w:rsid w:val="00B430C5"/>
    <w:rsid w:val="00B80AAA"/>
    <w:rsid w:val="00BC5F44"/>
    <w:rsid w:val="00BF1AE5"/>
    <w:rsid w:val="00BF728B"/>
    <w:rsid w:val="00C201B6"/>
    <w:rsid w:val="00C4673B"/>
    <w:rsid w:val="00C66478"/>
    <w:rsid w:val="00C71A1A"/>
    <w:rsid w:val="00C97350"/>
    <w:rsid w:val="00D55ACD"/>
    <w:rsid w:val="00D925B3"/>
    <w:rsid w:val="00DD3015"/>
    <w:rsid w:val="00DF329A"/>
    <w:rsid w:val="00E37C81"/>
    <w:rsid w:val="00E77B17"/>
    <w:rsid w:val="00ED01E2"/>
    <w:rsid w:val="00EF2EC7"/>
    <w:rsid w:val="00F00F24"/>
    <w:rsid w:val="00F95A77"/>
    <w:rsid w:val="00FD3D64"/>
    <w:rsid w:val="25502CEA"/>
    <w:rsid w:val="4B481C2D"/>
    <w:rsid w:val="692137BA"/>
    <w:rsid w:val="6D6C856E"/>
    <w:rsid w:val="7631863F"/>
    <w:rsid w:val="77DA7271"/>
    <w:rsid w:val="78C1A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67CD"/>
  <w15:docId w15:val="{E4D588EE-5208-4CF2-852A-AAD6D6C4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GB" w:eastAsia="en-GB" w:bidi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414" w:lineRule="exact"/>
      <w:ind w:left="274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5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A7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95A77"/>
    <w:rPr>
      <w:rFonts w:ascii="Segoe UI" w:hAnsi="Segoe UI" w:eastAsia="Calibri" w:cs="Segoe UI"/>
      <w:sz w:val="18"/>
      <w:szCs w:val="18"/>
      <w:lang w:val="en-GB" w:eastAsia="en-GB" w:bidi="en-GB"/>
    </w:rPr>
  </w:style>
  <w:style w:type="paragraph" w:styleId="paragraph" w:customStyle="1">
    <w:name w:val="paragraph"/>
    <w:basedOn w:val="Normal"/>
    <w:rsid w:val="000257CA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styleId="normaltextrun" w:customStyle="1">
    <w:name w:val="normaltextrun"/>
    <w:basedOn w:val="DefaultParagraphFont"/>
    <w:rsid w:val="000257CA"/>
  </w:style>
  <w:style w:type="character" w:styleId="eop" w:customStyle="1">
    <w:name w:val="eop"/>
    <w:basedOn w:val="DefaultParagraphFont"/>
    <w:rsid w:val="000257CA"/>
  </w:style>
  <w:style w:type="paragraph" w:styleId="Subtitle">
    <w:name w:val="Subtitle"/>
    <w:basedOn w:val="Normal"/>
    <w:next w:val="Normal"/>
    <w:link w:val="SubtitleChar"/>
    <w:rsid w:val="00444BB6"/>
    <w:pPr>
      <w:keepNext/>
      <w:keepLines/>
      <w:widowControl/>
      <w:autoSpaceDE/>
      <w:autoSpaceDN/>
      <w:spacing w:before="360" w:after="80" w:line="259" w:lineRule="auto"/>
    </w:pPr>
    <w:rPr>
      <w:rFonts w:ascii="Georgia" w:hAnsi="Georgia" w:eastAsia="Georgia" w:cs="Georgia"/>
      <w:i/>
      <w:color w:val="666666"/>
      <w:sz w:val="48"/>
      <w:szCs w:val="48"/>
      <w:lang w:val="hr-HR" w:eastAsia="hr-HR" w:bidi="ar-SA"/>
    </w:rPr>
  </w:style>
  <w:style w:type="character" w:styleId="SubtitleChar" w:customStyle="1">
    <w:name w:val="Subtitle Char"/>
    <w:basedOn w:val="DefaultParagraphFont"/>
    <w:link w:val="Subtitle"/>
    <w:rsid w:val="00444BB6"/>
    <w:rPr>
      <w:rFonts w:ascii="Georgia" w:hAnsi="Georgia" w:eastAsia="Georgia" w:cs="Georgia"/>
      <w:i/>
      <w:color w:val="666666"/>
      <w:sz w:val="48"/>
      <w:szCs w:val="4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CAD1-245A-4493-AAE7-78E71F500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A18593-C7D7-42F6-A430-B6FDE7EA7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EDCF4-79D9-4132-A3A2-60B99B883092}"/>
</file>

<file path=customXml/itemProps4.xml><?xml version="1.0" encoding="utf-8"?>
<ds:datastoreItem xmlns:ds="http://schemas.openxmlformats.org/officeDocument/2006/customXml" ds:itemID="{16BBC4C1-5A4E-4E3A-9D93-7C2C245E45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ANA</dc:creator>
  <lastModifiedBy>Ana Boban Lipić</lastModifiedBy>
  <revision>9</revision>
  <dcterms:created xsi:type="dcterms:W3CDTF">2020-09-11T03:58:00.0000000Z</dcterms:created>
  <dcterms:modified xsi:type="dcterms:W3CDTF">2020-09-30T13:08:20.5566171Z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2020-09-02T00:00:00Z</vt:filetime>
  </property>
  <property fmtid="{D5CDD505-2E9C-101B-9397-08002B2CF9AE}" pid="5" name="ContentTypeId">
    <vt:lpwstr>0x010100D24545FF1708A644AA01B0D45486E529</vt:lpwstr>
  </property>
</Properties>
</file>